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AC" w:rsidRDefault="00857DAC" w:rsidP="00CC3075">
      <w:pPr>
        <w:jc w:val="center"/>
      </w:pPr>
    </w:p>
    <w:p w:rsidR="00CC3075" w:rsidRDefault="00CC3075" w:rsidP="00CC3075">
      <w:pPr>
        <w:jc w:val="center"/>
      </w:pPr>
    </w:p>
    <w:p w:rsidR="00CC3075" w:rsidRDefault="00CC3075" w:rsidP="00CC3075">
      <w:pPr>
        <w:jc w:val="center"/>
      </w:pPr>
    </w:p>
    <w:p w:rsidR="00CC3075" w:rsidRDefault="00CC3075" w:rsidP="00CC3075">
      <w:pPr>
        <w:jc w:val="center"/>
      </w:pPr>
    </w:p>
    <w:p w:rsidR="00CC3075" w:rsidRDefault="00CC3075" w:rsidP="00CC3075">
      <w:pPr>
        <w:jc w:val="center"/>
      </w:pPr>
    </w:p>
    <w:p w:rsidR="00CC3075" w:rsidRDefault="00CC3075" w:rsidP="00CC3075">
      <w:pPr>
        <w:jc w:val="center"/>
      </w:pPr>
    </w:p>
    <w:p w:rsidR="00CC3075" w:rsidRDefault="00CC3075" w:rsidP="00CC3075">
      <w:pPr>
        <w:jc w:val="center"/>
      </w:pPr>
    </w:p>
    <w:p w:rsidR="00CC3075" w:rsidRDefault="00CC3075" w:rsidP="00CC3075">
      <w:pPr>
        <w:jc w:val="center"/>
      </w:pPr>
    </w:p>
    <w:p w:rsidR="00CC3075" w:rsidRPr="00445ECC" w:rsidRDefault="00CC3075" w:rsidP="00CC30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5ECC">
        <w:rPr>
          <w:rFonts w:ascii="Times New Roman" w:hAnsi="Times New Roman" w:cs="Times New Roman"/>
          <w:b/>
          <w:sz w:val="36"/>
          <w:szCs w:val="36"/>
        </w:rPr>
        <w:t>План работы РМО учителей математики</w:t>
      </w:r>
    </w:p>
    <w:p w:rsidR="006F692D" w:rsidRPr="00445ECC" w:rsidRDefault="00CC3075" w:rsidP="00CC30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5ECC">
        <w:rPr>
          <w:rFonts w:ascii="Times New Roman" w:hAnsi="Times New Roman" w:cs="Times New Roman"/>
          <w:b/>
          <w:sz w:val="36"/>
          <w:szCs w:val="36"/>
        </w:rPr>
        <w:t xml:space="preserve">г. Белоярский и Белоярского района </w:t>
      </w:r>
    </w:p>
    <w:p w:rsidR="00CC3075" w:rsidRPr="006F692D" w:rsidRDefault="00186FF2" w:rsidP="00CC3075">
      <w:pPr>
        <w:jc w:val="center"/>
        <w:rPr>
          <w:rFonts w:cs="Times New Roman"/>
          <w:b/>
          <w:sz w:val="36"/>
          <w:szCs w:val="36"/>
        </w:rPr>
      </w:pPr>
      <w:r w:rsidRPr="00445ECC">
        <w:rPr>
          <w:rFonts w:ascii="Times New Roman" w:hAnsi="Times New Roman" w:cs="Times New Roman"/>
          <w:b/>
          <w:sz w:val="36"/>
          <w:szCs w:val="36"/>
        </w:rPr>
        <w:t>на 20</w:t>
      </w:r>
      <w:r w:rsidR="00EB4808">
        <w:rPr>
          <w:rFonts w:ascii="Times New Roman" w:hAnsi="Times New Roman" w:cs="Times New Roman"/>
          <w:b/>
          <w:sz w:val="36"/>
          <w:szCs w:val="36"/>
        </w:rPr>
        <w:t>20</w:t>
      </w:r>
      <w:r w:rsidRPr="00445EC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C3075" w:rsidRPr="00445ECC">
        <w:rPr>
          <w:rFonts w:ascii="Times New Roman" w:hAnsi="Times New Roman" w:cs="Times New Roman"/>
          <w:b/>
          <w:sz w:val="36"/>
          <w:szCs w:val="36"/>
        </w:rPr>
        <w:t>-</w:t>
      </w:r>
      <w:r w:rsidRPr="00445EC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45ECC">
        <w:rPr>
          <w:rFonts w:ascii="Times New Roman" w:hAnsi="Times New Roman" w:cs="Times New Roman"/>
          <w:b/>
          <w:sz w:val="36"/>
          <w:szCs w:val="36"/>
        </w:rPr>
        <w:t>20</w:t>
      </w:r>
      <w:r w:rsidR="00EB4808">
        <w:rPr>
          <w:rFonts w:ascii="Times New Roman" w:hAnsi="Times New Roman" w:cs="Times New Roman"/>
          <w:b/>
          <w:sz w:val="36"/>
          <w:szCs w:val="36"/>
        </w:rPr>
        <w:t>2</w:t>
      </w:r>
      <w:r w:rsidRPr="00445ECC">
        <w:rPr>
          <w:rFonts w:ascii="Times New Roman" w:hAnsi="Times New Roman" w:cs="Times New Roman"/>
          <w:b/>
          <w:sz w:val="36"/>
          <w:szCs w:val="36"/>
        </w:rPr>
        <w:t>1</w:t>
      </w:r>
      <w:r w:rsidR="00CC3075" w:rsidRPr="00445ECC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CC3075" w:rsidRDefault="00CC3075" w:rsidP="00CC3075">
      <w:pPr>
        <w:jc w:val="center"/>
        <w:rPr>
          <w:rFonts w:cs="Times New Roman"/>
          <w:sz w:val="36"/>
          <w:szCs w:val="36"/>
        </w:rPr>
      </w:pPr>
    </w:p>
    <w:p w:rsidR="00CC3075" w:rsidRDefault="00CC3075" w:rsidP="00CC3075">
      <w:pPr>
        <w:jc w:val="center"/>
        <w:rPr>
          <w:rFonts w:cs="Times New Roman"/>
          <w:sz w:val="36"/>
          <w:szCs w:val="36"/>
        </w:rPr>
      </w:pPr>
    </w:p>
    <w:p w:rsidR="00CC3075" w:rsidRDefault="00CC3075" w:rsidP="00CC3075">
      <w:pPr>
        <w:jc w:val="center"/>
        <w:rPr>
          <w:rFonts w:cs="Times New Roman"/>
          <w:sz w:val="36"/>
          <w:szCs w:val="36"/>
        </w:rPr>
      </w:pPr>
    </w:p>
    <w:p w:rsidR="00CC3075" w:rsidRDefault="00CC3075" w:rsidP="00CC3075">
      <w:pPr>
        <w:jc w:val="center"/>
        <w:rPr>
          <w:rFonts w:cs="Times New Roman"/>
          <w:sz w:val="36"/>
          <w:szCs w:val="36"/>
        </w:rPr>
      </w:pPr>
    </w:p>
    <w:p w:rsidR="00CC3075" w:rsidRDefault="00CC3075" w:rsidP="00CC3075">
      <w:pPr>
        <w:jc w:val="center"/>
        <w:rPr>
          <w:rFonts w:cs="Times New Roman"/>
          <w:sz w:val="36"/>
          <w:szCs w:val="36"/>
        </w:rPr>
      </w:pPr>
    </w:p>
    <w:p w:rsidR="00CC3075" w:rsidRDefault="00CC3075" w:rsidP="00CC3075">
      <w:pPr>
        <w:jc w:val="center"/>
        <w:rPr>
          <w:rFonts w:cs="Times New Roman"/>
          <w:sz w:val="36"/>
          <w:szCs w:val="36"/>
        </w:rPr>
      </w:pPr>
    </w:p>
    <w:p w:rsidR="00CC3075" w:rsidRDefault="00CC3075" w:rsidP="00CC3075">
      <w:pPr>
        <w:jc w:val="center"/>
        <w:rPr>
          <w:rFonts w:cs="Times New Roman"/>
          <w:sz w:val="36"/>
          <w:szCs w:val="36"/>
        </w:rPr>
      </w:pPr>
    </w:p>
    <w:p w:rsidR="00CC3075" w:rsidRPr="00445ECC" w:rsidRDefault="00CC3075" w:rsidP="00CC3075">
      <w:pPr>
        <w:jc w:val="right"/>
        <w:rPr>
          <w:rFonts w:ascii="Times New Roman" w:hAnsi="Times New Roman" w:cs="Times New Roman"/>
          <w:sz w:val="28"/>
          <w:szCs w:val="28"/>
        </w:rPr>
      </w:pPr>
      <w:r w:rsidRPr="00445ECC">
        <w:rPr>
          <w:rFonts w:ascii="Times New Roman" w:hAnsi="Times New Roman" w:cs="Times New Roman"/>
          <w:sz w:val="28"/>
          <w:szCs w:val="28"/>
        </w:rPr>
        <w:t>Руководитель РМО учителей математики</w:t>
      </w:r>
    </w:p>
    <w:p w:rsidR="00CC3075" w:rsidRPr="00445ECC" w:rsidRDefault="00310F12" w:rsidP="00CC30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Плешкова О.Н</w:t>
      </w:r>
      <w:r w:rsidR="00CC3075" w:rsidRPr="00445ECC">
        <w:rPr>
          <w:rFonts w:ascii="Times New Roman" w:hAnsi="Times New Roman" w:cs="Times New Roman"/>
          <w:sz w:val="28"/>
          <w:szCs w:val="28"/>
        </w:rPr>
        <w:t>.</w:t>
      </w:r>
    </w:p>
    <w:p w:rsidR="00CC3075" w:rsidRPr="00445ECC" w:rsidRDefault="00CC3075" w:rsidP="00CC30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075" w:rsidRPr="00445ECC" w:rsidRDefault="00CC3075" w:rsidP="00CC30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075" w:rsidRPr="00445ECC" w:rsidRDefault="00CC3075" w:rsidP="00CC307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3075" w:rsidRPr="00445ECC" w:rsidRDefault="00186FF2" w:rsidP="00CC3075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ECC">
        <w:rPr>
          <w:rFonts w:ascii="Times New Roman" w:hAnsi="Times New Roman" w:cs="Times New Roman"/>
          <w:sz w:val="28"/>
          <w:szCs w:val="28"/>
        </w:rPr>
        <w:t>г. Белоярский, 20</w:t>
      </w:r>
      <w:r w:rsidR="007C2804">
        <w:rPr>
          <w:rFonts w:ascii="Times New Roman" w:hAnsi="Times New Roman" w:cs="Times New Roman"/>
          <w:sz w:val="28"/>
          <w:szCs w:val="28"/>
        </w:rPr>
        <w:t>20</w:t>
      </w:r>
    </w:p>
    <w:p w:rsidR="0059762E" w:rsidRPr="00FD41D6" w:rsidRDefault="0059762E" w:rsidP="0059762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Методическая т</w:t>
      </w:r>
      <w:r w:rsidRPr="00FD41D6">
        <w:rPr>
          <w:rFonts w:ascii="Times New Roman" w:hAnsi="Times New Roman"/>
          <w:b/>
          <w:bCs/>
          <w:color w:val="000000"/>
          <w:sz w:val="28"/>
          <w:szCs w:val="28"/>
        </w:rPr>
        <w:t>ема</w:t>
      </w:r>
      <w:r w:rsidR="007817EB">
        <w:rPr>
          <w:rFonts w:ascii="Times New Roman" w:hAnsi="Times New Roman"/>
          <w:b/>
          <w:bCs/>
          <w:color w:val="000000"/>
          <w:sz w:val="28"/>
          <w:szCs w:val="28"/>
        </w:rPr>
        <w:t xml:space="preserve">: </w:t>
      </w:r>
      <w:r w:rsidR="0029342F" w:rsidRPr="0029342F">
        <w:rPr>
          <w:rFonts w:ascii="Times New Roman" w:eastAsia="Times New Roman" w:hAnsi="Times New Roman" w:cs="Times New Roman"/>
          <w:bCs/>
          <w:color w:val="000000"/>
          <w:sz w:val="28"/>
        </w:rPr>
        <w:t>Формирование профессиональных компетентностей учителя математики</w:t>
      </w:r>
      <w:r w:rsidR="007817EB">
        <w:rPr>
          <w:rFonts w:ascii="Times New Roman" w:hAnsi="Times New Roman"/>
          <w:color w:val="000000"/>
          <w:sz w:val="28"/>
          <w:szCs w:val="28"/>
        </w:rPr>
        <w:t>.</w:t>
      </w:r>
    </w:p>
    <w:p w:rsidR="00987826" w:rsidRPr="005142B5" w:rsidRDefault="00987826" w:rsidP="009878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2B5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работы РМО:</w:t>
      </w:r>
      <w:r w:rsidR="00EB4808" w:rsidRPr="00EB480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142B5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</w:t>
      </w:r>
      <w:r w:rsidR="007817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условий </w:t>
      </w:r>
      <w:r w:rsidRPr="005142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совершенствования профессионального мастерства учителя, его </w:t>
      </w:r>
      <w:r w:rsidR="007817EB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культурного и творческого роста</w:t>
      </w:r>
    </w:p>
    <w:p w:rsidR="007817EB" w:rsidRPr="00021854" w:rsidRDefault="007817EB" w:rsidP="007817EB">
      <w:pPr>
        <w:spacing w:after="0" w:line="240" w:lineRule="auto"/>
        <w:ind w:left="-17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21854">
        <w:rPr>
          <w:rFonts w:ascii="Times New Roman" w:eastAsia="Times New Roman" w:hAnsi="Times New Roman" w:cs="Times New Roman"/>
          <w:iCs/>
          <w:sz w:val="24"/>
          <w:szCs w:val="24"/>
        </w:rPr>
        <w:t>Работая над достижением поставленной цели, члены РМО  решали следующие задачи:</w:t>
      </w:r>
    </w:p>
    <w:p w:rsidR="007817EB" w:rsidRPr="00021854" w:rsidRDefault="007817EB" w:rsidP="007817E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85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текстов для проведения проверочных работ для учащихся, КИМов для проведения пробных экзаменов ОГЭ и ЕГЭ в 9, 11 классах;</w:t>
      </w:r>
    </w:p>
    <w:p w:rsidR="007817EB" w:rsidRPr="00021854" w:rsidRDefault="007817EB" w:rsidP="007817E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85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по проведению школьных предметных олимпиад, конкурсов, смотров, научных конференций среди учащихся;</w:t>
      </w:r>
    </w:p>
    <w:p w:rsidR="007817EB" w:rsidRPr="00021854" w:rsidRDefault="007817EB" w:rsidP="007817E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Style w:val="ab"/>
          <w:rFonts w:ascii="Times New Roman" w:hAnsi="Times New Roman" w:cs="Times New Roman"/>
          <w:color w:val="auto"/>
          <w:sz w:val="24"/>
          <w:szCs w:val="24"/>
        </w:rPr>
      </w:pPr>
      <w:r w:rsidRPr="000218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работы с разными группами обучающихся </w:t>
      </w:r>
      <w:r w:rsidRPr="00021854">
        <w:rPr>
          <w:rStyle w:val="ab"/>
          <w:rFonts w:ascii="Times New Roman" w:hAnsi="Times New Roman" w:cs="Times New Roman"/>
          <w:color w:val="auto"/>
          <w:sz w:val="24"/>
          <w:szCs w:val="24"/>
        </w:rPr>
        <w:t>(одаренными и слабоуспевающими);</w:t>
      </w:r>
    </w:p>
    <w:p w:rsidR="007817EB" w:rsidRPr="00021854" w:rsidRDefault="007817EB" w:rsidP="007817E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85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распространение опыта применения современных образовательных технологий;</w:t>
      </w:r>
    </w:p>
    <w:p w:rsidR="007817EB" w:rsidRPr="00021854" w:rsidRDefault="007817EB" w:rsidP="007817EB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1854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профессионального мастерства педагогов посредством самообразования и участия в работе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РМО</w:t>
      </w:r>
      <w:r w:rsidR="00EB48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342F" w:rsidRDefault="00987826" w:rsidP="0029342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42B5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29342F" w:rsidRPr="000D3071" w:rsidRDefault="00987826" w:rsidP="000D3071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071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текстов для проведения проверочных работ для учащихся</w:t>
      </w:r>
      <w:r w:rsidR="0029342F" w:rsidRPr="000D3071">
        <w:rPr>
          <w:rFonts w:ascii="Times New Roman" w:eastAsia="Times New Roman" w:hAnsi="Times New Roman" w:cs="Times New Roman"/>
          <w:color w:val="000000"/>
          <w:sz w:val="28"/>
          <w:szCs w:val="28"/>
        </w:rPr>
        <w:t>, КИМов для проведения пробных</w:t>
      </w:r>
      <w:r w:rsidR="000D3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9342F" w:rsidRPr="000D3071"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экзаменов ОГЭ и ЕГЭ в 9, 11 классах</w:t>
      </w:r>
      <w:r w:rsidRPr="000D307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9342F" w:rsidRPr="000D3071" w:rsidRDefault="00987826" w:rsidP="000D3071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работы по проведению </w:t>
      </w:r>
      <w:r w:rsidR="0029342F" w:rsidRPr="000D3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школьных </w:t>
      </w:r>
      <w:r w:rsidRPr="000D307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предметных олимпиад, конкурсов, смотров, научных конференций среди учащихся;</w:t>
      </w:r>
    </w:p>
    <w:p w:rsidR="0029342F" w:rsidRPr="007661D5" w:rsidRDefault="000D3071" w:rsidP="000D3071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b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</w:t>
      </w:r>
      <w:r w:rsidR="00987826" w:rsidRPr="000D30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с разными группами обучающихся </w:t>
      </w:r>
      <w:r w:rsidR="00987826" w:rsidRPr="007661D5">
        <w:rPr>
          <w:rStyle w:val="ab"/>
          <w:rFonts w:ascii="Times New Roman" w:hAnsi="Times New Roman" w:cs="Times New Roman"/>
          <w:color w:val="auto"/>
          <w:sz w:val="28"/>
          <w:szCs w:val="28"/>
        </w:rPr>
        <w:t>(одаренными или слабоуспевающими);</w:t>
      </w:r>
    </w:p>
    <w:p w:rsidR="0029342F" w:rsidRPr="000D3071" w:rsidRDefault="00987826" w:rsidP="000D3071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3071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 распространение опыта применения современных образовательных технологий;</w:t>
      </w:r>
    </w:p>
    <w:p w:rsidR="007F1936" w:rsidRDefault="00987826" w:rsidP="000D3071">
      <w:pPr>
        <w:pStyle w:val="a4"/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936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профессионального мастерства педагогов посредством самообразования и участия в работе МО</w:t>
      </w:r>
      <w:r w:rsidR="00EB4808" w:rsidRPr="00EB48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B4808" w:rsidRPr="00EB4808" w:rsidRDefault="00EB4808" w:rsidP="00547C82">
      <w:pPr>
        <w:pStyle w:val="a4"/>
        <w:spacing w:after="0" w:line="360" w:lineRule="auto"/>
        <w:ind w:right="141"/>
        <w:jc w:val="center"/>
        <w:rPr>
          <w:rStyle w:val="FontStyle31"/>
          <w:b/>
          <w:sz w:val="24"/>
          <w:szCs w:val="24"/>
        </w:rPr>
      </w:pPr>
    </w:p>
    <w:p w:rsidR="00547C82" w:rsidRDefault="00547C82" w:rsidP="00547C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Пл</w:t>
      </w:r>
      <w:r w:rsidRPr="00815BEA">
        <w:rPr>
          <w:rFonts w:ascii="Times New Roman" w:eastAsia="Times New Roman" w:hAnsi="Times New Roman" w:cs="Times New Roman"/>
          <w:b/>
          <w:bCs/>
          <w:sz w:val="28"/>
        </w:rPr>
        <w:t xml:space="preserve">ан </w:t>
      </w:r>
      <w:r>
        <w:rPr>
          <w:rFonts w:ascii="Times New Roman" w:eastAsia="Times New Roman" w:hAnsi="Times New Roman" w:cs="Times New Roman"/>
          <w:b/>
          <w:bCs/>
          <w:sz w:val="28"/>
        </w:rPr>
        <w:t>заседаний РМО на 20</w:t>
      </w:r>
      <w:r w:rsidR="00EB4808" w:rsidRPr="00EB4808">
        <w:rPr>
          <w:rFonts w:ascii="Times New Roman" w:eastAsia="Times New Roman" w:hAnsi="Times New Roman" w:cs="Times New Roman"/>
          <w:b/>
          <w:bCs/>
          <w:sz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– 20</w:t>
      </w:r>
      <w:r w:rsidR="00EB4808" w:rsidRPr="00EB4808">
        <w:rPr>
          <w:rFonts w:ascii="Times New Roman" w:eastAsia="Times New Roman" w:hAnsi="Times New Roman" w:cs="Times New Roman"/>
          <w:b/>
          <w:bCs/>
          <w:sz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815BEA">
        <w:rPr>
          <w:rFonts w:ascii="Times New Roman" w:eastAsia="Times New Roman" w:hAnsi="Times New Roman" w:cs="Times New Roman"/>
          <w:b/>
          <w:bCs/>
          <w:sz w:val="28"/>
        </w:rPr>
        <w:t xml:space="preserve"> учебный год</w:t>
      </w:r>
    </w:p>
    <w:tbl>
      <w:tblPr>
        <w:tblW w:w="9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4"/>
        <w:gridCol w:w="1429"/>
        <w:gridCol w:w="2263"/>
        <w:gridCol w:w="2840"/>
        <w:gridCol w:w="1417"/>
        <w:gridCol w:w="1081"/>
      </w:tblGrid>
      <w:tr w:rsidR="00547C82" w:rsidRPr="00EB4808" w:rsidTr="00565897">
        <w:trPr>
          <w:trHeight w:val="1033"/>
        </w:trPr>
        <w:tc>
          <w:tcPr>
            <w:tcW w:w="664" w:type="dxa"/>
          </w:tcPr>
          <w:p w:rsidR="00547C82" w:rsidRPr="00EB4808" w:rsidRDefault="00547C82" w:rsidP="00565897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2"/>
                <w:szCs w:val="22"/>
              </w:rPr>
            </w:pPr>
            <w:r w:rsidRPr="00EB4808">
              <w:rPr>
                <w:rStyle w:val="FontStyle57"/>
              </w:rPr>
              <w:t>№ п/п</w:t>
            </w:r>
          </w:p>
        </w:tc>
        <w:tc>
          <w:tcPr>
            <w:tcW w:w="1429" w:type="dxa"/>
          </w:tcPr>
          <w:p w:rsidR="00547C82" w:rsidRPr="00EB4808" w:rsidRDefault="00547C82" w:rsidP="00565897">
            <w:pPr>
              <w:pStyle w:val="Style49"/>
              <w:widowControl/>
              <w:spacing w:line="240" w:lineRule="auto"/>
              <w:ind w:firstLine="0"/>
              <w:rPr>
                <w:rStyle w:val="FontStyle57"/>
              </w:rPr>
            </w:pPr>
            <w:r w:rsidRPr="00EB4808">
              <w:rPr>
                <w:rStyle w:val="FontStyle57"/>
              </w:rPr>
              <w:t xml:space="preserve">Дата и </w:t>
            </w:r>
          </w:p>
          <w:p w:rsidR="00547C82" w:rsidRPr="00EB4808" w:rsidRDefault="00547C82" w:rsidP="00565897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2"/>
                <w:szCs w:val="22"/>
              </w:rPr>
            </w:pPr>
            <w:r w:rsidRPr="00EB4808">
              <w:rPr>
                <w:rStyle w:val="FontStyle57"/>
              </w:rPr>
              <w:t>место проведения</w:t>
            </w:r>
          </w:p>
        </w:tc>
        <w:tc>
          <w:tcPr>
            <w:tcW w:w="2263" w:type="dxa"/>
          </w:tcPr>
          <w:p w:rsidR="00547C82" w:rsidRPr="00EB4808" w:rsidRDefault="00547C82" w:rsidP="00565897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2"/>
                <w:szCs w:val="22"/>
              </w:rPr>
            </w:pPr>
            <w:r w:rsidRPr="00EB4808">
              <w:rPr>
                <w:rStyle w:val="FontStyle57"/>
              </w:rPr>
              <w:t>Тематика заседания</w:t>
            </w:r>
          </w:p>
        </w:tc>
        <w:tc>
          <w:tcPr>
            <w:tcW w:w="2840" w:type="dxa"/>
          </w:tcPr>
          <w:p w:rsidR="00547C82" w:rsidRPr="00EB4808" w:rsidRDefault="00547C82" w:rsidP="00565897">
            <w:pPr>
              <w:pStyle w:val="Style38"/>
              <w:widowControl/>
              <w:spacing w:line="240" w:lineRule="auto"/>
              <w:jc w:val="both"/>
              <w:rPr>
                <w:rStyle w:val="FontStyle57"/>
              </w:rPr>
            </w:pPr>
            <w:r w:rsidRPr="00EB4808">
              <w:rPr>
                <w:rStyle w:val="FontStyle57"/>
              </w:rPr>
              <w:t>Содержание заседания</w:t>
            </w:r>
          </w:p>
        </w:tc>
        <w:tc>
          <w:tcPr>
            <w:tcW w:w="1417" w:type="dxa"/>
          </w:tcPr>
          <w:p w:rsidR="00547C82" w:rsidRPr="00EB4808" w:rsidRDefault="00547C82" w:rsidP="00565897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2"/>
                <w:szCs w:val="22"/>
              </w:rPr>
            </w:pPr>
            <w:r w:rsidRPr="00EB4808">
              <w:rPr>
                <w:rStyle w:val="FontStyle57"/>
              </w:rPr>
              <w:t>Ответственный</w:t>
            </w:r>
          </w:p>
        </w:tc>
        <w:tc>
          <w:tcPr>
            <w:tcW w:w="1081" w:type="dxa"/>
          </w:tcPr>
          <w:p w:rsidR="00547C82" w:rsidRPr="00EB4808" w:rsidRDefault="00547C82" w:rsidP="00565897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2"/>
                <w:szCs w:val="22"/>
              </w:rPr>
            </w:pPr>
            <w:r w:rsidRPr="00EB4808">
              <w:rPr>
                <w:rStyle w:val="FontStyle57"/>
              </w:rPr>
              <w:t>Форма работы</w:t>
            </w:r>
          </w:p>
        </w:tc>
      </w:tr>
      <w:tr w:rsidR="00EB4808" w:rsidRPr="00EB4808" w:rsidTr="00565897">
        <w:trPr>
          <w:trHeight w:val="1033"/>
        </w:trPr>
        <w:tc>
          <w:tcPr>
            <w:tcW w:w="664" w:type="dxa"/>
          </w:tcPr>
          <w:p w:rsidR="00EB4808" w:rsidRPr="00EB4808" w:rsidRDefault="00EB4808" w:rsidP="00565897">
            <w:pPr>
              <w:pStyle w:val="Style49"/>
              <w:widowControl/>
              <w:spacing w:line="240" w:lineRule="auto"/>
              <w:ind w:firstLine="0"/>
              <w:rPr>
                <w:rStyle w:val="FontStyle57"/>
              </w:rPr>
            </w:pPr>
            <w:r w:rsidRPr="00EB4808">
              <w:rPr>
                <w:rStyle w:val="FontStyle64"/>
                <w:sz w:val="22"/>
                <w:szCs w:val="22"/>
              </w:rPr>
              <w:t>1.</w:t>
            </w:r>
          </w:p>
        </w:tc>
        <w:tc>
          <w:tcPr>
            <w:tcW w:w="1429" w:type="dxa"/>
          </w:tcPr>
          <w:p w:rsidR="00EB4808" w:rsidRPr="00EB4808" w:rsidRDefault="00EB4808" w:rsidP="00EB4808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2"/>
                <w:szCs w:val="22"/>
              </w:rPr>
            </w:pPr>
            <w:r w:rsidRPr="00EB4808">
              <w:rPr>
                <w:rStyle w:val="FontStyle64"/>
                <w:sz w:val="22"/>
                <w:szCs w:val="22"/>
              </w:rPr>
              <w:t xml:space="preserve">сентябрь </w:t>
            </w:r>
          </w:p>
          <w:p w:rsidR="00EB4808" w:rsidRPr="00EB4808" w:rsidRDefault="00EB4808" w:rsidP="00EB4808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2"/>
                <w:szCs w:val="22"/>
              </w:rPr>
            </w:pPr>
            <w:r w:rsidRPr="00EB4808">
              <w:rPr>
                <w:rStyle w:val="FontStyle64"/>
                <w:sz w:val="22"/>
                <w:szCs w:val="22"/>
              </w:rPr>
              <w:t>СОШ №1</w:t>
            </w:r>
          </w:p>
          <w:p w:rsidR="00EB4808" w:rsidRPr="00EB4808" w:rsidRDefault="00EB4808" w:rsidP="00565897">
            <w:pPr>
              <w:pStyle w:val="Style49"/>
              <w:widowControl/>
              <w:spacing w:line="240" w:lineRule="auto"/>
              <w:ind w:firstLine="0"/>
              <w:rPr>
                <w:rStyle w:val="FontStyle57"/>
              </w:rPr>
            </w:pPr>
          </w:p>
        </w:tc>
        <w:tc>
          <w:tcPr>
            <w:tcW w:w="2263" w:type="dxa"/>
          </w:tcPr>
          <w:p w:rsidR="00EB4808" w:rsidRPr="00EB4808" w:rsidRDefault="00EB4808" w:rsidP="00EB4808">
            <w:pPr>
              <w:pStyle w:val="Style49"/>
              <w:widowControl/>
              <w:spacing w:line="240" w:lineRule="auto"/>
              <w:ind w:firstLine="0"/>
              <w:rPr>
                <w:rStyle w:val="FontStyle57"/>
                <w:b w:val="0"/>
              </w:rPr>
            </w:pPr>
            <w:r w:rsidRPr="00EB4808">
              <w:rPr>
                <w:rStyle w:val="FontStyle57"/>
                <w:b w:val="0"/>
              </w:rPr>
              <w:t>Организационное собрание</w:t>
            </w:r>
          </w:p>
        </w:tc>
        <w:tc>
          <w:tcPr>
            <w:tcW w:w="2840" w:type="dxa"/>
          </w:tcPr>
          <w:p w:rsidR="00EB4808" w:rsidRPr="00EB4808" w:rsidRDefault="00EB4808" w:rsidP="00EB4808">
            <w:pPr>
              <w:pStyle w:val="Style49"/>
              <w:spacing w:line="240" w:lineRule="auto"/>
              <w:ind w:firstLine="39"/>
              <w:rPr>
                <w:rStyle w:val="FontStyle64"/>
                <w:sz w:val="22"/>
                <w:szCs w:val="22"/>
                <w:lang w:val="en-US"/>
              </w:rPr>
            </w:pPr>
            <w:r w:rsidRPr="00EB4808">
              <w:rPr>
                <w:rStyle w:val="FontStyle64"/>
                <w:sz w:val="22"/>
                <w:szCs w:val="22"/>
              </w:rPr>
              <w:t xml:space="preserve">1. Анализ работы РМО за 2019-2020 учебный год. </w:t>
            </w:r>
          </w:p>
          <w:p w:rsidR="00EB4808" w:rsidRPr="00EB4808" w:rsidRDefault="00EB4808" w:rsidP="00EB4808">
            <w:pPr>
              <w:pStyle w:val="Style49"/>
              <w:spacing w:line="240" w:lineRule="auto"/>
              <w:ind w:firstLine="39"/>
              <w:rPr>
                <w:rStyle w:val="FontStyle64"/>
                <w:sz w:val="22"/>
                <w:szCs w:val="22"/>
              </w:rPr>
            </w:pPr>
            <w:r w:rsidRPr="00EB4808">
              <w:rPr>
                <w:rStyle w:val="FontStyle64"/>
                <w:sz w:val="22"/>
                <w:szCs w:val="22"/>
              </w:rPr>
              <w:t>2. Анализ результатов экзаменов по математике в 11 классах.</w:t>
            </w:r>
          </w:p>
          <w:p w:rsidR="00EB4808" w:rsidRPr="00EB4808" w:rsidRDefault="00EB4808" w:rsidP="00EB4808">
            <w:pPr>
              <w:pStyle w:val="Style30"/>
              <w:widowControl/>
              <w:rPr>
                <w:rStyle w:val="FontStyle64"/>
                <w:sz w:val="22"/>
                <w:szCs w:val="22"/>
                <w:lang w:val="en-US"/>
              </w:rPr>
            </w:pPr>
            <w:r w:rsidRPr="00EB4808">
              <w:rPr>
                <w:rStyle w:val="FontStyle64"/>
                <w:sz w:val="22"/>
                <w:szCs w:val="22"/>
              </w:rPr>
              <w:t>3. О плане работы на 2020-2021 учебный год.</w:t>
            </w:r>
          </w:p>
          <w:p w:rsidR="00EB4808" w:rsidRPr="00EB4808" w:rsidRDefault="00EB4808" w:rsidP="00EB4808">
            <w:pPr>
              <w:pStyle w:val="Style30"/>
              <w:widowControl/>
              <w:rPr>
                <w:rStyle w:val="FontStyle57"/>
              </w:rPr>
            </w:pPr>
            <w:r w:rsidRPr="00EB4808">
              <w:rPr>
                <w:rStyle w:val="FontStyle57"/>
                <w:b w:val="0"/>
              </w:rPr>
              <w:t>4. Список</w:t>
            </w:r>
            <w:r w:rsidRPr="00EB4808">
              <w:rPr>
                <w:rStyle w:val="FontStyle57"/>
              </w:rPr>
              <w:t xml:space="preserve"> </w:t>
            </w:r>
            <w:r w:rsidRPr="00EB4808">
              <w:rPr>
                <w:sz w:val="22"/>
                <w:szCs w:val="22"/>
              </w:rPr>
              <w:t xml:space="preserve">кандидатов для включения в состав муниципальных предметно-методических комиссий по составлению </w:t>
            </w:r>
            <w:r w:rsidRPr="00EB4808">
              <w:rPr>
                <w:sz w:val="22"/>
                <w:szCs w:val="22"/>
              </w:rPr>
              <w:lastRenderedPageBreak/>
              <w:t>заданий на Вош, пробные ОГЭ и ЕГЭ</w:t>
            </w:r>
          </w:p>
        </w:tc>
        <w:tc>
          <w:tcPr>
            <w:tcW w:w="1417" w:type="dxa"/>
          </w:tcPr>
          <w:p w:rsidR="00EB4808" w:rsidRPr="00EB4808" w:rsidRDefault="00EB4808" w:rsidP="00565897">
            <w:pPr>
              <w:pStyle w:val="Style49"/>
              <w:widowControl/>
              <w:spacing w:line="240" w:lineRule="auto"/>
              <w:ind w:firstLine="0"/>
              <w:rPr>
                <w:rStyle w:val="FontStyle57"/>
              </w:rPr>
            </w:pPr>
            <w:r w:rsidRPr="00EB4808">
              <w:rPr>
                <w:rStyle w:val="FontStyle64"/>
                <w:sz w:val="22"/>
                <w:szCs w:val="22"/>
              </w:rPr>
              <w:lastRenderedPageBreak/>
              <w:t>Плешкова Оксана Николаевна, руководитель РМО.</w:t>
            </w:r>
          </w:p>
        </w:tc>
        <w:tc>
          <w:tcPr>
            <w:tcW w:w="1081" w:type="dxa"/>
          </w:tcPr>
          <w:p w:rsidR="00EB4808" w:rsidRPr="00EB4808" w:rsidRDefault="00EB4808" w:rsidP="00565897">
            <w:pPr>
              <w:pStyle w:val="Style49"/>
              <w:widowControl/>
              <w:spacing w:line="240" w:lineRule="auto"/>
              <w:ind w:firstLine="0"/>
              <w:rPr>
                <w:rStyle w:val="FontStyle57"/>
                <w:b w:val="0"/>
              </w:rPr>
            </w:pPr>
            <w:r w:rsidRPr="00EB4808">
              <w:rPr>
                <w:rStyle w:val="FontStyle57"/>
                <w:b w:val="0"/>
              </w:rPr>
              <w:t>Обсуждение</w:t>
            </w:r>
          </w:p>
        </w:tc>
      </w:tr>
      <w:tr w:rsidR="00547C82" w:rsidRPr="00EB4808" w:rsidTr="00565897">
        <w:trPr>
          <w:trHeight w:val="353"/>
        </w:trPr>
        <w:tc>
          <w:tcPr>
            <w:tcW w:w="664" w:type="dxa"/>
          </w:tcPr>
          <w:p w:rsidR="00547C82" w:rsidRPr="00EB4808" w:rsidRDefault="00EB4808" w:rsidP="00565897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2"/>
                <w:szCs w:val="22"/>
              </w:rPr>
            </w:pPr>
            <w:r>
              <w:rPr>
                <w:rStyle w:val="FontStyle64"/>
                <w:sz w:val="22"/>
                <w:szCs w:val="22"/>
              </w:rPr>
              <w:lastRenderedPageBreak/>
              <w:t>2.</w:t>
            </w:r>
          </w:p>
        </w:tc>
        <w:tc>
          <w:tcPr>
            <w:tcW w:w="1429" w:type="dxa"/>
          </w:tcPr>
          <w:p w:rsidR="00547C82" w:rsidRPr="00EB4808" w:rsidRDefault="00547C82" w:rsidP="00EB4808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2"/>
                <w:szCs w:val="22"/>
              </w:rPr>
            </w:pPr>
          </w:p>
        </w:tc>
        <w:tc>
          <w:tcPr>
            <w:tcW w:w="2263" w:type="dxa"/>
          </w:tcPr>
          <w:p w:rsidR="00547C82" w:rsidRPr="00EB4808" w:rsidRDefault="00547C82" w:rsidP="00565897">
            <w:pPr>
              <w:pStyle w:val="Style30"/>
              <w:widowControl/>
              <w:jc w:val="left"/>
              <w:rPr>
                <w:color w:val="000000"/>
                <w:sz w:val="22"/>
                <w:szCs w:val="22"/>
              </w:rPr>
            </w:pPr>
            <w:r w:rsidRPr="00EB4808">
              <w:rPr>
                <w:color w:val="000000"/>
                <w:sz w:val="22"/>
                <w:szCs w:val="22"/>
              </w:rPr>
              <w:t>Подготовка учащихся к итоговой аттестации по математике, анализ результатов ЕГЭ и ОГЭ  2018г.</w:t>
            </w:r>
          </w:p>
          <w:p w:rsidR="00547C82" w:rsidRPr="00EB4808" w:rsidRDefault="00547C82" w:rsidP="00565897">
            <w:pPr>
              <w:pStyle w:val="Style49"/>
              <w:widowControl/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EB480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840" w:type="dxa"/>
          </w:tcPr>
          <w:p w:rsidR="00EB4808" w:rsidRPr="00EB4808" w:rsidRDefault="00EB4808" w:rsidP="00565897">
            <w:pPr>
              <w:rPr>
                <w:rStyle w:val="FontStyle64"/>
                <w:sz w:val="22"/>
                <w:szCs w:val="22"/>
              </w:rPr>
            </w:pPr>
            <w:r w:rsidRPr="00EB4808">
              <w:rPr>
                <w:rStyle w:val="FontStyle64"/>
                <w:sz w:val="22"/>
                <w:szCs w:val="22"/>
              </w:rPr>
              <w:t>1</w:t>
            </w:r>
            <w:r>
              <w:rPr>
                <w:rStyle w:val="FontStyle64"/>
                <w:sz w:val="22"/>
                <w:szCs w:val="22"/>
              </w:rPr>
              <w:t xml:space="preserve">. Организация работы при дистанционном обучении. </w:t>
            </w:r>
            <w:r w:rsidR="007C2804">
              <w:rPr>
                <w:rStyle w:val="FontStyle64"/>
                <w:sz w:val="22"/>
                <w:szCs w:val="22"/>
              </w:rPr>
              <w:t>Выбор онлайн-площадок для преподавания математики.</w:t>
            </w:r>
          </w:p>
          <w:p w:rsidR="00547C82" w:rsidRDefault="00EB4808" w:rsidP="00565897">
            <w:pPr>
              <w:rPr>
                <w:rStyle w:val="FontStyle64"/>
                <w:sz w:val="22"/>
                <w:szCs w:val="22"/>
              </w:rPr>
            </w:pPr>
            <w:r>
              <w:rPr>
                <w:rStyle w:val="FontStyle64"/>
                <w:sz w:val="22"/>
                <w:szCs w:val="22"/>
              </w:rPr>
              <w:t>2</w:t>
            </w:r>
            <w:r w:rsidR="00547C82" w:rsidRPr="00EB4808">
              <w:rPr>
                <w:rStyle w:val="FontStyle64"/>
                <w:sz w:val="22"/>
                <w:szCs w:val="22"/>
              </w:rPr>
              <w:t>. О проведении пробных экзаменов по математике в 9, 11 классах</w:t>
            </w:r>
            <w:r w:rsidR="007C2804">
              <w:rPr>
                <w:rStyle w:val="FontStyle64"/>
                <w:sz w:val="22"/>
                <w:szCs w:val="22"/>
              </w:rPr>
              <w:t>.</w:t>
            </w:r>
          </w:p>
          <w:p w:rsidR="007C2804" w:rsidRPr="00EB4808" w:rsidRDefault="007C2804" w:rsidP="00565897">
            <w:pPr>
              <w:rPr>
                <w:rStyle w:val="FontStyle64"/>
                <w:sz w:val="22"/>
                <w:szCs w:val="22"/>
              </w:rPr>
            </w:pPr>
            <w:r>
              <w:rPr>
                <w:rStyle w:val="FontStyle64"/>
                <w:sz w:val="22"/>
                <w:szCs w:val="22"/>
              </w:rPr>
              <w:t xml:space="preserve">3. </w:t>
            </w:r>
            <w:r w:rsidRPr="0016690D">
              <w:rPr>
                <w:rFonts w:ascii="Times New Roman" w:hAnsi="Times New Roman"/>
                <w:sz w:val="24"/>
                <w:szCs w:val="24"/>
              </w:rPr>
              <w:t xml:space="preserve">Подготовка учащихся к успешной сдаче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ОГЭ, </w:t>
            </w:r>
            <w:r w:rsidRPr="0016690D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1417" w:type="dxa"/>
          </w:tcPr>
          <w:p w:rsidR="00547C82" w:rsidRPr="00EB4808" w:rsidRDefault="007C2804" w:rsidP="007C2804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2"/>
                <w:szCs w:val="22"/>
              </w:rPr>
            </w:pPr>
            <w:r w:rsidRPr="00EB4808">
              <w:rPr>
                <w:rStyle w:val="FontStyle64"/>
                <w:sz w:val="22"/>
                <w:szCs w:val="22"/>
              </w:rPr>
              <w:t>Плешкова Оксана Николаевна, руководитель РМО.</w:t>
            </w:r>
          </w:p>
        </w:tc>
        <w:tc>
          <w:tcPr>
            <w:tcW w:w="1081" w:type="dxa"/>
          </w:tcPr>
          <w:p w:rsidR="00547C82" w:rsidRPr="00EB4808" w:rsidRDefault="00547C82" w:rsidP="00565897">
            <w:pPr>
              <w:pStyle w:val="Style49"/>
              <w:widowControl/>
              <w:spacing w:line="240" w:lineRule="auto"/>
              <w:ind w:firstLine="0"/>
              <w:rPr>
                <w:rStyle w:val="FontStyle64"/>
                <w:sz w:val="22"/>
                <w:szCs w:val="22"/>
              </w:rPr>
            </w:pPr>
            <w:r w:rsidRPr="00EB4808">
              <w:rPr>
                <w:sz w:val="22"/>
                <w:szCs w:val="22"/>
              </w:rPr>
              <w:t>Круглый стол</w:t>
            </w:r>
            <w:r w:rsidR="007C2804">
              <w:rPr>
                <w:sz w:val="22"/>
                <w:szCs w:val="22"/>
              </w:rPr>
              <w:t>, обмен опытом</w:t>
            </w:r>
          </w:p>
        </w:tc>
      </w:tr>
    </w:tbl>
    <w:p w:rsidR="00547C82" w:rsidRDefault="00547C82" w:rsidP="00547C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99"/>
        <w:gridCol w:w="2850"/>
        <w:gridCol w:w="1800"/>
      </w:tblGrid>
      <w:tr w:rsidR="00055A3E" w:rsidTr="00547C82">
        <w:trPr>
          <w:trHeight w:val="390"/>
        </w:trPr>
        <w:tc>
          <w:tcPr>
            <w:tcW w:w="10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5A3E" w:rsidRDefault="00055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Участие в  мероприятиях различного уровня</w:t>
            </w:r>
          </w:p>
        </w:tc>
      </w:tr>
      <w:tr w:rsidR="00055A3E" w:rsidTr="00547C82">
        <w:trPr>
          <w:trHeight w:val="1215"/>
        </w:trPr>
        <w:tc>
          <w:tcPr>
            <w:tcW w:w="56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5A3E" w:rsidRDefault="00055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055A3E" w:rsidRDefault="00055A3E" w:rsidP="00055A3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школьного тура олимпиад по математике.</w:t>
            </w:r>
          </w:p>
          <w:p w:rsidR="00055A3E" w:rsidRDefault="00055A3E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5A3E" w:rsidRDefault="00055A3E" w:rsidP="00055A3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педагогических конкурсах, конференция, вебинарах</w:t>
            </w:r>
          </w:p>
          <w:p w:rsidR="00055A3E" w:rsidRDefault="00055A3E">
            <w:pPr>
              <w:pStyle w:val="a4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55A3E" w:rsidRDefault="00055A3E" w:rsidP="00055A3E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муниципального тура олимпиады по математике.</w:t>
            </w:r>
          </w:p>
          <w:p w:rsidR="00055A3E" w:rsidRDefault="00055A3E">
            <w:pPr>
              <w:pStyle w:val="a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055A3E" w:rsidRPr="007817EB" w:rsidRDefault="00055A3E" w:rsidP="007817E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Theme="minorHAnsi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7817EB">
              <w:rPr>
                <w:rFonts w:ascii="Times New Roman" w:hAnsi="Times New Roman"/>
                <w:sz w:val="28"/>
                <w:szCs w:val="28"/>
              </w:rPr>
              <w:t>Работа на профессиональных сайтах, общение в форумах.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A3E" w:rsidRDefault="00055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A3E" w:rsidRDefault="00055A3E">
            <w:pPr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района</w:t>
            </w:r>
          </w:p>
          <w:p w:rsidR="00055A3E" w:rsidRDefault="00055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5A3E" w:rsidRDefault="00055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5A3E" w:rsidRDefault="00055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математики  </w:t>
            </w:r>
          </w:p>
          <w:p w:rsidR="00055A3E" w:rsidRDefault="00055A3E">
            <w:pPr>
              <w:rPr>
                <w:rFonts w:ascii="Times New Roman" w:hAnsi="Times New Roman" w:cs="Calibri"/>
                <w:sz w:val="28"/>
                <w:szCs w:val="28"/>
              </w:rPr>
            </w:pPr>
          </w:p>
          <w:p w:rsidR="00055A3E" w:rsidRDefault="00055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 </w:t>
            </w:r>
            <w:r w:rsidR="00547C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41E81" w:rsidRDefault="00041E81" w:rsidP="00055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1E81" w:rsidRDefault="00041E81" w:rsidP="00055A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5A3E" w:rsidRDefault="00055A3E" w:rsidP="00055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математики  </w:t>
            </w:r>
          </w:p>
          <w:p w:rsidR="00055A3E" w:rsidRDefault="00055A3E" w:rsidP="00781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5A3E" w:rsidRDefault="00055A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5A3E" w:rsidRDefault="00055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055A3E" w:rsidRDefault="00055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3E" w:rsidRDefault="00055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3E" w:rsidRDefault="00055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55A3E" w:rsidRDefault="00055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3E" w:rsidRDefault="007817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  <w:p w:rsidR="00055A3E" w:rsidRDefault="00055A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A3E" w:rsidRDefault="00055A3E" w:rsidP="007817E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</w:tbl>
    <w:p w:rsidR="00055A3E" w:rsidRDefault="00055A3E" w:rsidP="009D5D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7C82" w:rsidRDefault="00547C82" w:rsidP="00310F12">
      <w:pPr>
        <w:pStyle w:val="a5"/>
        <w:tabs>
          <w:tab w:val="left" w:pos="9781"/>
        </w:tabs>
        <w:ind w:left="24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F12" w:rsidRPr="00D625BE" w:rsidRDefault="00310F12" w:rsidP="00310F12">
      <w:pPr>
        <w:pStyle w:val="a5"/>
        <w:tabs>
          <w:tab w:val="left" w:pos="9781"/>
        </w:tabs>
        <w:ind w:left="2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5BE">
        <w:rPr>
          <w:rFonts w:ascii="Times New Roman" w:hAnsi="Times New Roman" w:cs="Times New Roman"/>
          <w:b/>
          <w:sz w:val="28"/>
          <w:szCs w:val="28"/>
        </w:rPr>
        <w:t>Работа с одарёнными обучающимися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 Белоярского района на 20</w:t>
      </w:r>
      <w:r w:rsidR="00EB4808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EB480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B4808" w:rsidRPr="00EB4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25BE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310F12" w:rsidRDefault="00310F12" w:rsidP="00310F12">
      <w:pPr>
        <w:pStyle w:val="a5"/>
        <w:tabs>
          <w:tab w:val="left" w:pos="9781"/>
        </w:tabs>
        <w:ind w:left="247"/>
        <w:rPr>
          <w:b/>
          <w:sz w:val="28"/>
          <w:szCs w:val="28"/>
        </w:rPr>
      </w:pPr>
    </w:p>
    <w:tbl>
      <w:tblPr>
        <w:tblStyle w:val="a6"/>
        <w:tblW w:w="9215" w:type="dxa"/>
        <w:tblInd w:w="-176" w:type="dxa"/>
        <w:tblLook w:val="04A0"/>
      </w:tblPr>
      <w:tblGrid>
        <w:gridCol w:w="4537"/>
        <w:gridCol w:w="2031"/>
        <w:gridCol w:w="2647"/>
      </w:tblGrid>
      <w:tr w:rsidR="00310F12" w:rsidTr="00362C07">
        <w:tc>
          <w:tcPr>
            <w:tcW w:w="4537" w:type="dxa"/>
          </w:tcPr>
          <w:p w:rsidR="00310F12" w:rsidRPr="00D625BE" w:rsidRDefault="00310F12" w:rsidP="00362C07">
            <w:pPr>
              <w:pStyle w:val="a5"/>
              <w:tabs>
                <w:tab w:val="left" w:pos="978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5BE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Проводимое мероприятие</w:t>
            </w:r>
          </w:p>
          <w:p w:rsidR="00310F12" w:rsidRPr="00D625BE" w:rsidRDefault="00310F12" w:rsidP="00362C07">
            <w:pPr>
              <w:pStyle w:val="a5"/>
              <w:tabs>
                <w:tab w:val="left" w:pos="978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031" w:type="dxa"/>
          </w:tcPr>
          <w:p w:rsidR="00310F12" w:rsidRPr="00D625BE" w:rsidRDefault="00310F12" w:rsidP="00362C07">
            <w:pPr>
              <w:pStyle w:val="a5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5BE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647" w:type="dxa"/>
          </w:tcPr>
          <w:p w:rsidR="00310F12" w:rsidRPr="00D625BE" w:rsidRDefault="00310F12" w:rsidP="00362C07">
            <w:pPr>
              <w:pStyle w:val="a5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Сроки проведения</w:t>
            </w:r>
          </w:p>
        </w:tc>
      </w:tr>
      <w:tr w:rsidR="00310F12" w:rsidTr="00362C07">
        <w:tc>
          <w:tcPr>
            <w:tcW w:w="9215" w:type="dxa"/>
            <w:gridSpan w:val="3"/>
          </w:tcPr>
          <w:p w:rsidR="00310F12" w:rsidRPr="00D625BE" w:rsidRDefault="00310F12" w:rsidP="00362C07">
            <w:pPr>
              <w:pStyle w:val="a5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полугодие </w:t>
            </w:r>
          </w:p>
        </w:tc>
      </w:tr>
      <w:tr w:rsidR="00310F12" w:rsidTr="00362C07">
        <w:tc>
          <w:tcPr>
            <w:tcW w:w="4537" w:type="dxa"/>
          </w:tcPr>
          <w:p w:rsidR="00310F12" w:rsidRPr="00D625BE" w:rsidRDefault="00310F12" w:rsidP="00362C07">
            <w:pPr>
              <w:pStyle w:val="a5"/>
              <w:tabs>
                <w:tab w:val="left" w:pos="97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25BE">
              <w:rPr>
                <w:rFonts w:ascii="Times New Roman" w:hAnsi="Times New Roman" w:cs="Times New Roman"/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2031" w:type="dxa"/>
          </w:tcPr>
          <w:p w:rsidR="00310F12" w:rsidRPr="00D625BE" w:rsidRDefault="00310F12" w:rsidP="00362C07">
            <w:pPr>
              <w:pStyle w:val="a5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BE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647" w:type="dxa"/>
          </w:tcPr>
          <w:p w:rsidR="00310F12" w:rsidRPr="00257142" w:rsidRDefault="00310F12" w:rsidP="00EB4808">
            <w:pPr>
              <w:pStyle w:val="a5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BE">
              <w:rPr>
                <w:rFonts w:ascii="Times New Roman" w:hAnsi="Times New Roman" w:cs="Times New Roman"/>
                <w:sz w:val="28"/>
                <w:szCs w:val="28"/>
              </w:rPr>
              <w:t>Октябрь  20</w:t>
            </w:r>
            <w:r w:rsidR="00EB48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10F12" w:rsidRPr="003761DB" w:rsidTr="00362C07">
        <w:tc>
          <w:tcPr>
            <w:tcW w:w="4537" w:type="dxa"/>
          </w:tcPr>
          <w:p w:rsidR="00310F12" w:rsidRPr="00D625BE" w:rsidRDefault="00310F12" w:rsidP="00362C07">
            <w:pPr>
              <w:pStyle w:val="a5"/>
              <w:tabs>
                <w:tab w:val="left" w:pos="97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25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 этап Всероссийской олимпиады </w:t>
            </w:r>
            <w:r w:rsidRPr="00D62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</w:t>
            </w:r>
          </w:p>
        </w:tc>
        <w:tc>
          <w:tcPr>
            <w:tcW w:w="2031" w:type="dxa"/>
          </w:tcPr>
          <w:p w:rsidR="00310F12" w:rsidRPr="00D625BE" w:rsidRDefault="00310F12" w:rsidP="00362C07">
            <w:pPr>
              <w:pStyle w:val="a5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7- 11</w:t>
            </w:r>
          </w:p>
        </w:tc>
        <w:tc>
          <w:tcPr>
            <w:tcW w:w="2647" w:type="dxa"/>
          </w:tcPr>
          <w:p w:rsidR="00310F12" w:rsidRPr="00257142" w:rsidRDefault="00310F12" w:rsidP="00EB4808">
            <w:pPr>
              <w:pStyle w:val="a5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BE">
              <w:rPr>
                <w:rFonts w:ascii="Times New Roman" w:hAnsi="Times New Roman" w:cs="Times New Roman"/>
                <w:sz w:val="28"/>
                <w:szCs w:val="28"/>
              </w:rPr>
              <w:t>Ноябрь  20</w:t>
            </w:r>
            <w:r w:rsidR="00EB48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10F12" w:rsidRPr="003761DB" w:rsidTr="00362C07">
        <w:tc>
          <w:tcPr>
            <w:tcW w:w="4537" w:type="dxa"/>
          </w:tcPr>
          <w:p w:rsidR="00310F12" w:rsidRPr="00D625BE" w:rsidRDefault="00310F12" w:rsidP="00362C07">
            <w:pPr>
              <w:pStyle w:val="a5"/>
              <w:tabs>
                <w:tab w:val="left" w:pos="97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25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в Молодёжном математическом чемпионате </w:t>
            </w:r>
          </w:p>
        </w:tc>
        <w:tc>
          <w:tcPr>
            <w:tcW w:w="2031" w:type="dxa"/>
          </w:tcPr>
          <w:p w:rsidR="00310F12" w:rsidRPr="00D625BE" w:rsidRDefault="00310F12" w:rsidP="00362C07">
            <w:pPr>
              <w:pStyle w:val="a5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BE">
              <w:rPr>
                <w:rFonts w:ascii="Times New Roman" w:hAnsi="Times New Roman" w:cs="Times New Roman"/>
                <w:sz w:val="28"/>
                <w:szCs w:val="28"/>
              </w:rPr>
              <w:t>5- 11</w:t>
            </w:r>
          </w:p>
        </w:tc>
        <w:tc>
          <w:tcPr>
            <w:tcW w:w="2647" w:type="dxa"/>
          </w:tcPr>
          <w:p w:rsidR="00310F12" w:rsidRPr="00257142" w:rsidRDefault="00310F12" w:rsidP="00EB4808">
            <w:pPr>
              <w:pStyle w:val="a5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BE"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 w:rsidR="00EB48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10F12" w:rsidRPr="003761DB" w:rsidTr="00362C07">
        <w:tc>
          <w:tcPr>
            <w:tcW w:w="4537" w:type="dxa"/>
          </w:tcPr>
          <w:p w:rsidR="00310F12" w:rsidRPr="00D625BE" w:rsidRDefault="00310F12" w:rsidP="00362C07">
            <w:pPr>
              <w:pStyle w:val="a5"/>
              <w:tabs>
                <w:tab w:val="left" w:pos="97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25BE">
              <w:rPr>
                <w:rFonts w:ascii="Times New Roman" w:hAnsi="Times New Roman" w:cs="Times New Roman"/>
                <w:sz w:val="28"/>
                <w:szCs w:val="28"/>
              </w:rPr>
              <w:t>Участие в заочном конкурсе  Международной олимпиаде по основам наук по предмету математика</w:t>
            </w:r>
          </w:p>
        </w:tc>
        <w:tc>
          <w:tcPr>
            <w:tcW w:w="2031" w:type="dxa"/>
          </w:tcPr>
          <w:p w:rsidR="00310F12" w:rsidRPr="00D625BE" w:rsidRDefault="00310F12" w:rsidP="00362C07">
            <w:pPr>
              <w:pStyle w:val="a5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BE">
              <w:rPr>
                <w:rFonts w:ascii="Times New Roman" w:hAnsi="Times New Roman" w:cs="Times New Roman"/>
                <w:sz w:val="28"/>
                <w:szCs w:val="28"/>
              </w:rPr>
              <w:t>5- 11</w:t>
            </w:r>
          </w:p>
        </w:tc>
        <w:tc>
          <w:tcPr>
            <w:tcW w:w="2647" w:type="dxa"/>
          </w:tcPr>
          <w:p w:rsidR="00310F12" w:rsidRPr="00257142" w:rsidRDefault="007817EB" w:rsidP="007817EB">
            <w:pPr>
              <w:pStyle w:val="a5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(три этапа)</w:t>
            </w:r>
          </w:p>
        </w:tc>
      </w:tr>
      <w:tr w:rsidR="00310F12" w:rsidRPr="003761DB" w:rsidTr="00362C07">
        <w:tc>
          <w:tcPr>
            <w:tcW w:w="4537" w:type="dxa"/>
          </w:tcPr>
          <w:p w:rsidR="00310F12" w:rsidRPr="00D625BE" w:rsidRDefault="00310F12" w:rsidP="00362C07">
            <w:pPr>
              <w:pStyle w:val="a5"/>
              <w:tabs>
                <w:tab w:val="left" w:pos="97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школа для одарённых детей</w:t>
            </w:r>
          </w:p>
        </w:tc>
        <w:tc>
          <w:tcPr>
            <w:tcW w:w="2031" w:type="dxa"/>
          </w:tcPr>
          <w:p w:rsidR="00310F12" w:rsidRPr="00D625BE" w:rsidRDefault="00310F12" w:rsidP="00362C07">
            <w:pPr>
              <w:pStyle w:val="a5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647" w:type="dxa"/>
          </w:tcPr>
          <w:p w:rsidR="00310F12" w:rsidRPr="00257142" w:rsidRDefault="00310F12" w:rsidP="00EB4808">
            <w:pPr>
              <w:pStyle w:val="a5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BE">
              <w:rPr>
                <w:rFonts w:ascii="Times New Roman" w:hAnsi="Times New Roman" w:cs="Times New Roman"/>
                <w:sz w:val="28"/>
                <w:szCs w:val="28"/>
              </w:rPr>
              <w:t>Ноябрь  20</w:t>
            </w:r>
            <w:r w:rsidR="00EB48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10F12" w:rsidRPr="003761DB" w:rsidTr="00362C07">
        <w:tc>
          <w:tcPr>
            <w:tcW w:w="4537" w:type="dxa"/>
          </w:tcPr>
          <w:p w:rsidR="00310F12" w:rsidRDefault="00310F12" w:rsidP="00362C07">
            <w:pPr>
              <w:pStyle w:val="a5"/>
              <w:tabs>
                <w:tab w:val="left" w:pos="97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56A07">
              <w:rPr>
                <w:rFonts w:ascii="Times New Roman" w:hAnsi="Times New Roman" w:cs="Times New Roman"/>
                <w:sz w:val="28"/>
                <w:szCs w:val="28"/>
              </w:rPr>
              <w:t>Югорский 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56A07">
              <w:rPr>
                <w:rFonts w:ascii="Times New Roman" w:hAnsi="Times New Roman" w:cs="Times New Roman"/>
                <w:sz w:val="28"/>
                <w:szCs w:val="28"/>
              </w:rPr>
              <w:t>ико-математический лицей. Региональная интернет-олимпиада ХМАО Югры по математике</w:t>
            </w:r>
          </w:p>
        </w:tc>
        <w:tc>
          <w:tcPr>
            <w:tcW w:w="2031" w:type="dxa"/>
          </w:tcPr>
          <w:p w:rsidR="00310F12" w:rsidRDefault="00310F12" w:rsidP="00362C07">
            <w:pPr>
              <w:pStyle w:val="a5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647" w:type="dxa"/>
          </w:tcPr>
          <w:p w:rsidR="00310F12" w:rsidRPr="00D625BE" w:rsidRDefault="00310F12" w:rsidP="00EB4808">
            <w:pPr>
              <w:pStyle w:val="a5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BE">
              <w:rPr>
                <w:rFonts w:ascii="Times New Roman" w:hAnsi="Times New Roman" w:cs="Times New Roman"/>
                <w:sz w:val="28"/>
                <w:szCs w:val="28"/>
              </w:rPr>
              <w:t>Декабрь 20</w:t>
            </w:r>
            <w:r w:rsidR="00EB48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10F12" w:rsidRPr="003761DB" w:rsidTr="00362C07">
        <w:tc>
          <w:tcPr>
            <w:tcW w:w="4537" w:type="dxa"/>
          </w:tcPr>
          <w:p w:rsidR="00310F12" w:rsidRPr="00174810" w:rsidRDefault="00310F12" w:rsidP="00362C07">
            <w:pPr>
              <w:pStyle w:val="a5"/>
              <w:tabs>
                <w:tab w:val="left" w:pos="97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74810">
              <w:rPr>
                <w:rFonts w:ascii="Times New Roman" w:hAnsi="Times New Roman" w:cs="Times New Roman"/>
                <w:sz w:val="28"/>
                <w:szCs w:val="28"/>
              </w:rPr>
              <w:t>Научная сессия старшеклассников округа</w:t>
            </w:r>
          </w:p>
        </w:tc>
        <w:tc>
          <w:tcPr>
            <w:tcW w:w="2031" w:type="dxa"/>
          </w:tcPr>
          <w:p w:rsidR="00310F12" w:rsidRDefault="00310F12" w:rsidP="00362C07">
            <w:pPr>
              <w:pStyle w:val="a5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647" w:type="dxa"/>
          </w:tcPr>
          <w:p w:rsidR="00310F12" w:rsidRPr="00257142" w:rsidRDefault="00310F12" w:rsidP="00EB4808">
            <w:pPr>
              <w:pStyle w:val="a5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BE">
              <w:rPr>
                <w:rFonts w:ascii="Times New Roman" w:hAnsi="Times New Roman" w:cs="Times New Roman"/>
                <w:sz w:val="28"/>
                <w:szCs w:val="28"/>
              </w:rPr>
              <w:t>Ноябрь  20</w:t>
            </w:r>
            <w:r w:rsidR="00EB48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10F12" w:rsidRPr="003761DB" w:rsidTr="00362C07">
        <w:tc>
          <w:tcPr>
            <w:tcW w:w="9215" w:type="dxa"/>
            <w:gridSpan w:val="3"/>
          </w:tcPr>
          <w:p w:rsidR="00310F12" w:rsidRDefault="00310F12" w:rsidP="00362C07">
            <w:pPr>
              <w:pStyle w:val="a5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25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полугодие </w:t>
            </w:r>
          </w:p>
          <w:p w:rsidR="00310F12" w:rsidRPr="00D625BE" w:rsidRDefault="00310F12" w:rsidP="00362C07">
            <w:pPr>
              <w:pStyle w:val="a5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0F12" w:rsidRPr="003761DB" w:rsidTr="00362C07">
        <w:tc>
          <w:tcPr>
            <w:tcW w:w="4537" w:type="dxa"/>
          </w:tcPr>
          <w:p w:rsidR="00310F12" w:rsidRPr="00D625BE" w:rsidRDefault="00310F12" w:rsidP="00362C07">
            <w:pPr>
              <w:pStyle w:val="a5"/>
              <w:tabs>
                <w:tab w:val="left" w:pos="97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25BE">
              <w:rPr>
                <w:rFonts w:ascii="Times New Roman" w:hAnsi="Times New Roman" w:cs="Times New Roman"/>
                <w:sz w:val="28"/>
                <w:szCs w:val="28"/>
              </w:rPr>
              <w:t>Окружной  этап Всероссийской олимпиады школьников по математике</w:t>
            </w:r>
          </w:p>
        </w:tc>
        <w:tc>
          <w:tcPr>
            <w:tcW w:w="2031" w:type="dxa"/>
          </w:tcPr>
          <w:p w:rsidR="00310F12" w:rsidRPr="00D625BE" w:rsidRDefault="00310F12" w:rsidP="00362C07">
            <w:pPr>
              <w:pStyle w:val="a5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BE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647" w:type="dxa"/>
          </w:tcPr>
          <w:p w:rsidR="00310F12" w:rsidRPr="00D625BE" w:rsidRDefault="00310F12" w:rsidP="00EB4808">
            <w:pPr>
              <w:pStyle w:val="a5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BE">
              <w:rPr>
                <w:rFonts w:ascii="Times New Roman" w:hAnsi="Times New Roman" w:cs="Times New Roman"/>
                <w:sz w:val="28"/>
                <w:szCs w:val="28"/>
              </w:rPr>
              <w:t>Январь 20</w:t>
            </w:r>
            <w:r w:rsidR="00EB48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10F12" w:rsidRPr="003761DB" w:rsidTr="00362C07">
        <w:tc>
          <w:tcPr>
            <w:tcW w:w="4537" w:type="dxa"/>
          </w:tcPr>
          <w:p w:rsidR="00310F12" w:rsidRPr="00D625BE" w:rsidRDefault="00310F12" w:rsidP="00362C07">
            <w:pPr>
              <w:pStyle w:val="a5"/>
              <w:tabs>
                <w:tab w:val="left" w:pos="97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25BE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матема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тической олимпиаде «Кенгуру</w:t>
            </w:r>
            <w:r w:rsidRPr="00D625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1" w:type="dxa"/>
          </w:tcPr>
          <w:p w:rsidR="00310F12" w:rsidRPr="00D625BE" w:rsidRDefault="00310F12" w:rsidP="00362C07">
            <w:pPr>
              <w:pStyle w:val="a5"/>
              <w:tabs>
                <w:tab w:val="left" w:pos="97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25BE">
              <w:rPr>
                <w:rFonts w:ascii="Times New Roman" w:hAnsi="Times New Roman" w:cs="Times New Roman"/>
                <w:sz w:val="28"/>
                <w:szCs w:val="28"/>
              </w:rPr>
              <w:t xml:space="preserve">            5- 10</w:t>
            </w:r>
          </w:p>
        </w:tc>
        <w:tc>
          <w:tcPr>
            <w:tcW w:w="2647" w:type="dxa"/>
          </w:tcPr>
          <w:p w:rsidR="00310F12" w:rsidRPr="00D625BE" w:rsidRDefault="00310F12" w:rsidP="00EB4808">
            <w:pPr>
              <w:pStyle w:val="a5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BE">
              <w:rPr>
                <w:rFonts w:ascii="Times New Roman" w:hAnsi="Times New Roman" w:cs="Times New Roman"/>
                <w:sz w:val="28"/>
                <w:szCs w:val="28"/>
              </w:rPr>
              <w:t>Март 20</w:t>
            </w:r>
            <w:r w:rsidR="00EB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2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12" w:rsidRPr="003761DB" w:rsidTr="00362C07">
        <w:tc>
          <w:tcPr>
            <w:tcW w:w="4537" w:type="dxa"/>
          </w:tcPr>
          <w:p w:rsidR="00310F12" w:rsidRPr="00D625BE" w:rsidRDefault="00310F12" w:rsidP="00362C07">
            <w:pPr>
              <w:pStyle w:val="a5"/>
              <w:tabs>
                <w:tab w:val="left" w:pos="97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школа для одарённых детей</w:t>
            </w:r>
          </w:p>
        </w:tc>
        <w:tc>
          <w:tcPr>
            <w:tcW w:w="2031" w:type="dxa"/>
          </w:tcPr>
          <w:p w:rsidR="00310F12" w:rsidRPr="00D625BE" w:rsidRDefault="00310F12" w:rsidP="00362C07">
            <w:pPr>
              <w:pStyle w:val="a5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7-10</w:t>
            </w:r>
          </w:p>
        </w:tc>
        <w:tc>
          <w:tcPr>
            <w:tcW w:w="2647" w:type="dxa"/>
          </w:tcPr>
          <w:p w:rsidR="00310F12" w:rsidRPr="00D625BE" w:rsidRDefault="00310F12" w:rsidP="00EB4808">
            <w:pPr>
              <w:pStyle w:val="a5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</w:t>
            </w:r>
            <w:r w:rsidR="00EB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0F12" w:rsidRPr="003761DB" w:rsidTr="00362C07">
        <w:tc>
          <w:tcPr>
            <w:tcW w:w="4537" w:type="dxa"/>
          </w:tcPr>
          <w:p w:rsidR="00310F12" w:rsidRPr="00D625BE" w:rsidRDefault="00310F12" w:rsidP="00362C07">
            <w:pPr>
              <w:pStyle w:val="a5"/>
              <w:tabs>
                <w:tab w:val="left" w:pos="97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25BE">
              <w:rPr>
                <w:rFonts w:ascii="Times New Roman" w:hAnsi="Times New Roman" w:cs="Times New Roman"/>
                <w:sz w:val="28"/>
                <w:szCs w:val="28"/>
              </w:rPr>
              <w:t>Муниципальный этап исследовательских проектов"Шаг в будущее"</w:t>
            </w:r>
          </w:p>
        </w:tc>
        <w:tc>
          <w:tcPr>
            <w:tcW w:w="2031" w:type="dxa"/>
          </w:tcPr>
          <w:p w:rsidR="00310F12" w:rsidRPr="00D625BE" w:rsidRDefault="00310F12" w:rsidP="00362C07">
            <w:pPr>
              <w:pStyle w:val="a5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BE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647" w:type="dxa"/>
          </w:tcPr>
          <w:p w:rsidR="00310F12" w:rsidRPr="00D625BE" w:rsidRDefault="00310F12" w:rsidP="00EB4808">
            <w:pPr>
              <w:pStyle w:val="a5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BE">
              <w:rPr>
                <w:rFonts w:ascii="Times New Roman" w:hAnsi="Times New Roman" w:cs="Times New Roman"/>
                <w:sz w:val="28"/>
                <w:szCs w:val="28"/>
              </w:rPr>
              <w:t>Апрель 20</w:t>
            </w:r>
            <w:r w:rsidR="00EB48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625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10F12" w:rsidRPr="00CC3075" w:rsidRDefault="00310F12" w:rsidP="00EB4808">
      <w:pPr>
        <w:pStyle w:val="a3"/>
        <w:rPr>
          <w:sz w:val="28"/>
          <w:szCs w:val="28"/>
        </w:rPr>
      </w:pPr>
    </w:p>
    <w:sectPr w:rsidR="00310F12" w:rsidRPr="00CC3075" w:rsidSect="0085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511" w:rsidRDefault="00321511" w:rsidP="00B442CD">
      <w:pPr>
        <w:spacing w:after="0" w:line="240" w:lineRule="auto"/>
      </w:pPr>
      <w:r>
        <w:separator/>
      </w:r>
    </w:p>
  </w:endnote>
  <w:endnote w:type="continuationSeparator" w:id="1">
    <w:p w:rsidR="00321511" w:rsidRDefault="00321511" w:rsidP="00B4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511" w:rsidRDefault="00321511" w:rsidP="00B442CD">
      <w:pPr>
        <w:spacing w:after="0" w:line="240" w:lineRule="auto"/>
      </w:pPr>
      <w:r>
        <w:separator/>
      </w:r>
    </w:p>
  </w:footnote>
  <w:footnote w:type="continuationSeparator" w:id="1">
    <w:p w:rsidR="00321511" w:rsidRDefault="00321511" w:rsidP="00B44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6EFC"/>
    <w:multiLevelType w:val="hybridMultilevel"/>
    <w:tmpl w:val="EEC21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2B87"/>
    <w:multiLevelType w:val="hybridMultilevel"/>
    <w:tmpl w:val="1F50CBFE"/>
    <w:lvl w:ilvl="0" w:tplc="04190011">
      <w:start w:val="1"/>
      <w:numFmt w:val="decimal"/>
      <w:lvlText w:val="%1)"/>
      <w:lvlJc w:val="left"/>
      <w:pPr>
        <w:ind w:left="550" w:hanging="360"/>
      </w:p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">
    <w:nsid w:val="0D7331C3"/>
    <w:multiLevelType w:val="hybridMultilevel"/>
    <w:tmpl w:val="8CDC3FEC"/>
    <w:lvl w:ilvl="0" w:tplc="04190011">
      <w:start w:val="1"/>
      <w:numFmt w:val="decimal"/>
      <w:lvlText w:val="%1)"/>
      <w:lvlJc w:val="left"/>
      <w:pPr>
        <w:ind w:left="550" w:hanging="360"/>
      </w:p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>
    <w:nsid w:val="1C947DC4"/>
    <w:multiLevelType w:val="hybridMultilevel"/>
    <w:tmpl w:val="420C15AA"/>
    <w:lvl w:ilvl="0" w:tplc="04190011">
      <w:start w:val="1"/>
      <w:numFmt w:val="decimal"/>
      <w:lvlText w:val="%1)"/>
      <w:lvlJc w:val="left"/>
      <w:pPr>
        <w:ind w:left="550" w:hanging="360"/>
      </w:p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4">
    <w:nsid w:val="2ADA395B"/>
    <w:multiLevelType w:val="hybridMultilevel"/>
    <w:tmpl w:val="8EDAA582"/>
    <w:lvl w:ilvl="0" w:tplc="0F0A67B2">
      <w:start w:val="1"/>
      <w:numFmt w:val="decimal"/>
      <w:lvlText w:val="%1."/>
      <w:lvlJc w:val="left"/>
      <w:pPr>
        <w:ind w:left="720" w:hanging="360"/>
      </w:pPr>
      <w:rPr>
        <w:rFonts w:cs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E390D"/>
    <w:multiLevelType w:val="hybridMultilevel"/>
    <w:tmpl w:val="B5A06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6007B"/>
    <w:multiLevelType w:val="hybridMultilevel"/>
    <w:tmpl w:val="50809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151"/>
    <w:multiLevelType w:val="hybridMultilevel"/>
    <w:tmpl w:val="5B322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E7750A"/>
    <w:multiLevelType w:val="hybridMultilevel"/>
    <w:tmpl w:val="BE544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02D50"/>
    <w:multiLevelType w:val="hybridMultilevel"/>
    <w:tmpl w:val="4356BA78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0">
    <w:nsid w:val="5F7D0F96"/>
    <w:multiLevelType w:val="multilevel"/>
    <w:tmpl w:val="CEE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21249D"/>
    <w:multiLevelType w:val="hybridMultilevel"/>
    <w:tmpl w:val="9836B5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435FDF"/>
    <w:multiLevelType w:val="singleLevel"/>
    <w:tmpl w:val="8422B6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73B10E32"/>
    <w:multiLevelType w:val="hybridMultilevel"/>
    <w:tmpl w:val="8DE887F4"/>
    <w:lvl w:ilvl="0" w:tplc="04190011">
      <w:start w:val="1"/>
      <w:numFmt w:val="decimal"/>
      <w:lvlText w:val="%1)"/>
      <w:lvlJc w:val="left"/>
      <w:pPr>
        <w:ind w:left="550" w:hanging="360"/>
      </w:p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4">
    <w:nsid w:val="75A75072"/>
    <w:multiLevelType w:val="hybridMultilevel"/>
    <w:tmpl w:val="BC62B03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7D36E3"/>
    <w:multiLevelType w:val="multilevel"/>
    <w:tmpl w:val="D1AC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C32C3E"/>
    <w:multiLevelType w:val="hybridMultilevel"/>
    <w:tmpl w:val="4000AECA"/>
    <w:lvl w:ilvl="0" w:tplc="0419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6"/>
  </w:num>
  <w:num w:numId="5">
    <w:abstractNumId w:val="14"/>
  </w:num>
  <w:num w:numId="6">
    <w:abstractNumId w:val="15"/>
  </w:num>
  <w:num w:numId="7">
    <w:abstractNumId w:val="3"/>
  </w:num>
  <w:num w:numId="8">
    <w:abstractNumId w:val="13"/>
  </w:num>
  <w:num w:numId="9">
    <w:abstractNumId w:val="1"/>
  </w:num>
  <w:num w:numId="10">
    <w:abstractNumId w:val="2"/>
  </w:num>
  <w:num w:numId="11">
    <w:abstractNumId w:val="8"/>
  </w:num>
  <w:num w:numId="12">
    <w:abstractNumId w:val="9"/>
  </w:num>
  <w:num w:numId="13">
    <w:abstractNumId w:val="0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3075"/>
    <w:rsid w:val="000119D7"/>
    <w:rsid w:val="00041E81"/>
    <w:rsid w:val="00055A3E"/>
    <w:rsid w:val="000A61F9"/>
    <w:rsid w:val="000D251B"/>
    <w:rsid w:val="000D3071"/>
    <w:rsid w:val="000F21EB"/>
    <w:rsid w:val="00174810"/>
    <w:rsid w:val="00175A82"/>
    <w:rsid w:val="00186FF2"/>
    <w:rsid w:val="00187CED"/>
    <w:rsid w:val="001A6281"/>
    <w:rsid w:val="00223E86"/>
    <w:rsid w:val="00232F84"/>
    <w:rsid w:val="00244340"/>
    <w:rsid w:val="00246B60"/>
    <w:rsid w:val="00257142"/>
    <w:rsid w:val="002913DF"/>
    <w:rsid w:val="0029342F"/>
    <w:rsid w:val="002B7B72"/>
    <w:rsid w:val="002E1FEC"/>
    <w:rsid w:val="00310F12"/>
    <w:rsid w:val="00321511"/>
    <w:rsid w:val="00327C39"/>
    <w:rsid w:val="00362F08"/>
    <w:rsid w:val="00377712"/>
    <w:rsid w:val="003A5D33"/>
    <w:rsid w:val="003D3B7E"/>
    <w:rsid w:val="00445ECC"/>
    <w:rsid w:val="004617E3"/>
    <w:rsid w:val="00494F65"/>
    <w:rsid w:val="004B74EA"/>
    <w:rsid w:val="004C6E17"/>
    <w:rsid w:val="00530BA0"/>
    <w:rsid w:val="00547C82"/>
    <w:rsid w:val="00573889"/>
    <w:rsid w:val="0059762E"/>
    <w:rsid w:val="005A6B53"/>
    <w:rsid w:val="00604177"/>
    <w:rsid w:val="00611E10"/>
    <w:rsid w:val="00631D4B"/>
    <w:rsid w:val="00647CAE"/>
    <w:rsid w:val="006726F1"/>
    <w:rsid w:val="006B3471"/>
    <w:rsid w:val="006C6DAE"/>
    <w:rsid w:val="006F692D"/>
    <w:rsid w:val="007657E7"/>
    <w:rsid w:val="007661D5"/>
    <w:rsid w:val="007747AA"/>
    <w:rsid w:val="00775FCF"/>
    <w:rsid w:val="00776A14"/>
    <w:rsid w:val="007817EB"/>
    <w:rsid w:val="007A4724"/>
    <w:rsid w:val="007C2804"/>
    <w:rsid w:val="007D679D"/>
    <w:rsid w:val="007E4092"/>
    <w:rsid w:val="007F1936"/>
    <w:rsid w:val="008022B2"/>
    <w:rsid w:val="00811304"/>
    <w:rsid w:val="00815BEA"/>
    <w:rsid w:val="00852A6E"/>
    <w:rsid w:val="00857DAC"/>
    <w:rsid w:val="00865573"/>
    <w:rsid w:val="008B7E88"/>
    <w:rsid w:val="008C2B2B"/>
    <w:rsid w:val="00957737"/>
    <w:rsid w:val="00972EAC"/>
    <w:rsid w:val="00983AD5"/>
    <w:rsid w:val="00987826"/>
    <w:rsid w:val="009B0804"/>
    <w:rsid w:val="009D4579"/>
    <w:rsid w:val="009D5D8C"/>
    <w:rsid w:val="009E0EE0"/>
    <w:rsid w:val="009F5932"/>
    <w:rsid w:val="00A13C12"/>
    <w:rsid w:val="00A15551"/>
    <w:rsid w:val="00A33319"/>
    <w:rsid w:val="00A365D0"/>
    <w:rsid w:val="00A92079"/>
    <w:rsid w:val="00AC7C1B"/>
    <w:rsid w:val="00AD4631"/>
    <w:rsid w:val="00AE443A"/>
    <w:rsid w:val="00B36E81"/>
    <w:rsid w:val="00B442CD"/>
    <w:rsid w:val="00B62E67"/>
    <w:rsid w:val="00B91A3E"/>
    <w:rsid w:val="00B966E1"/>
    <w:rsid w:val="00C02F37"/>
    <w:rsid w:val="00C1474C"/>
    <w:rsid w:val="00C73B34"/>
    <w:rsid w:val="00CC3075"/>
    <w:rsid w:val="00CD3575"/>
    <w:rsid w:val="00CF68DB"/>
    <w:rsid w:val="00D0363E"/>
    <w:rsid w:val="00D911C2"/>
    <w:rsid w:val="00DA4897"/>
    <w:rsid w:val="00DB2954"/>
    <w:rsid w:val="00DE32FC"/>
    <w:rsid w:val="00E306E6"/>
    <w:rsid w:val="00E46F0A"/>
    <w:rsid w:val="00E63166"/>
    <w:rsid w:val="00EB4808"/>
    <w:rsid w:val="00EE2575"/>
    <w:rsid w:val="00EE5D40"/>
    <w:rsid w:val="00F25F9A"/>
    <w:rsid w:val="00F36722"/>
    <w:rsid w:val="00F8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basedOn w:val="a0"/>
    <w:uiPriority w:val="99"/>
    <w:rsid w:val="009D5D8C"/>
    <w:rPr>
      <w:rFonts w:ascii="Times New Roman" w:hAnsi="Times New Roman" w:cs="Times New Roman"/>
      <w:sz w:val="34"/>
      <w:szCs w:val="34"/>
    </w:rPr>
  </w:style>
  <w:style w:type="paragraph" w:customStyle="1" w:styleId="Style18">
    <w:name w:val="Style18"/>
    <w:basedOn w:val="a"/>
    <w:uiPriority w:val="99"/>
    <w:rsid w:val="009D5D8C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9D5D8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9D5D8C"/>
    <w:pPr>
      <w:widowControl w:val="0"/>
      <w:autoSpaceDE w:val="0"/>
      <w:autoSpaceDN w:val="0"/>
      <w:adjustRightInd w:val="0"/>
      <w:spacing w:after="0" w:line="41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7">
    <w:name w:val="Font Style57"/>
    <w:basedOn w:val="a0"/>
    <w:uiPriority w:val="99"/>
    <w:rsid w:val="009D5D8C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597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9762E"/>
  </w:style>
  <w:style w:type="paragraph" w:styleId="a4">
    <w:name w:val="List Paragraph"/>
    <w:basedOn w:val="a"/>
    <w:uiPriority w:val="34"/>
    <w:qFormat/>
    <w:rsid w:val="00EE2575"/>
    <w:pPr>
      <w:ind w:left="720"/>
      <w:contextualSpacing/>
    </w:pPr>
  </w:style>
  <w:style w:type="paragraph" w:styleId="a5">
    <w:name w:val="No Spacing"/>
    <w:uiPriority w:val="1"/>
    <w:qFormat/>
    <w:rsid w:val="00C1474C"/>
    <w:pPr>
      <w:spacing w:after="0" w:line="240" w:lineRule="auto"/>
    </w:pPr>
    <w:rPr>
      <w:lang w:eastAsia="ja-JP"/>
    </w:rPr>
  </w:style>
  <w:style w:type="table" w:styleId="a6">
    <w:name w:val="Table Grid"/>
    <w:basedOn w:val="a1"/>
    <w:uiPriority w:val="59"/>
    <w:rsid w:val="00C1474C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9D4579"/>
  </w:style>
  <w:style w:type="character" w:styleId="a7">
    <w:name w:val="Hyperlink"/>
    <w:basedOn w:val="a0"/>
    <w:uiPriority w:val="99"/>
    <w:semiHidden/>
    <w:unhideWhenUsed/>
    <w:rsid w:val="00244340"/>
    <w:rPr>
      <w:color w:val="0000FF"/>
      <w:u w:val="single"/>
    </w:rPr>
  </w:style>
  <w:style w:type="character" w:customStyle="1" w:styleId="shortcut-wrap">
    <w:name w:val="shortcut-wrap"/>
    <w:basedOn w:val="a0"/>
    <w:rsid w:val="00244340"/>
  </w:style>
  <w:style w:type="character" w:customStyle="1" w:styleId="widgettx">
    <w:name w:val="widget_tx"/>
    <w:basedOn w:val="a0"/>
    <w:rsid w:val="00244340"/>
  </w:style>
  <w:style w:type="character" w:customStyle="1" w:styleId="widgetcount">
    <w:name w:val="widget_count"/>
    <w:basedOn w:val="a0"/>
    <w:rsid w:val="0024434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43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44340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443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44340"/>
    <w:rPr>
      <w:rFonts w:ascii="Arial" w:eastAsia="Times New Roman" w:hAnsi="Arial" w:cs="Arial"/>
      <w:vanish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4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4340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7661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661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header"/>
    <w:basedOn w:val="a"/>
    <w:link w:val="ad"/>
    <w:uiPriority w:val="99"/>
    <w:semiHidden/>
    <w:unhideWhenUsed/>
    <w:rsid w:val="00B4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442CD"/>
  </w:style>
  <w:style w:type="paragraph" w:styleId="ae">
    <w:name w:val="footer"/>
    <w:basedOn w:val="a"/>
    <w:link w:val="af"/>
    <w:uiPriority w:val="99"/>
    <w:semiHidden/>
    <w:unhideWhenUsed/>
    <w:rsid w:val="00B4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442CD"/>
  </w:style>
  <w:style w:type="paragraph" w:customStyle="1" w:styleId="Style30">
    <w:name w:val="Style30"/>
    <w:basedOn w:val="a"/>
    <w:uiPriority w:val="99"/>
    <w:rsid w:val="007817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basedOn w:val="a0"/>
    <w:uiPriority w:val="99"/>
    <w:rsid w:val="007817EB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uiPriority w:val="99"/>
    <w:rsid w:val="00547C8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17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214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8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1418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7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67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49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539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1649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9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3197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2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95230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5408">
                      <w:marLeft w:val="0"/>
                      <w:marRight w:val="0"/>
                      <w:marTop w:val="13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0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09983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69475">
                      <w:marLeft w:val="0"/>
                      <w:marRight w:val="0"/>
                      <w:marTop w:val="13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9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71961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6128">
                      <w:marLeft w:val="0"/>
                      <w:marRight w:val="0"/>
                      <w:marTop w:val="13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48922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9586">
                      <w:marLeft w:val="0"/>
                      <w:marRight w:val="0"/>
                      <w:marTop w:val="13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35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9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22464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58108">
                      <w:marLeft w:val="0"/>
                      <w:marRight w:val="0"/>
                      <w:marTop w:val="13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008932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2894">
                      <w:marLeft w:val="0"/>
                      <w:marRight w:val="0"/>
                      <w:marTop w:val="13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3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643581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1068">
                      <w:marLeft w:val="0"/>
                      <w:marRight w:val="0"/>
                      <w:marTop w:val="13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772585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54257">
                      <w:marLeft w:val="0"/>
                      <w:marRight w:val="0"/>
                      <w:marTop w:val="135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9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5309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5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3739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6367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22995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1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94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2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2359845">
              <w:marLeft w:val="-480"/>
              <w:marRight w:val="-480"/>
              <w:marTop w:val="24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0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50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46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48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350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42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06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2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25F16-A157-42BC-A07B-8BBEA27C6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kab_6</cp:lastModifiedBy>
  <cp:revision>2</cp:revision>
  <dcterms:created xsi:type="dcterms:W3CDTF">2020-09-26T07:13:00Z</dcterms:created>
  <dcterms:modified xsi:type="dcterms:W3CDTF">2020-09-26T07:13:00Z</dcterms:modified>
</cp:coreProperties>
</file>