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AD" w:rsidRPr="00000903" w:rsidRDefault="00D73EA9" w:rsidP="00C73C74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00090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П</w:t>
      </w:r>
      <w:r w:rsidR="00B4035F" w:rsidRPr="0000090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ресс-релиз </w:t>
      </w:r>
      <w:r w:rsidR="007419E9" w:rsidRPr="0000090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муниципального этапа всероссийских конкурсов профессионального мастерства в сфере образования </w:t>
      </w:r>
      <w:r w:rsidRPr="0000090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«</w:t>
      </w:r>
      <w:r w:rsidR="007419E9" w:rsidRPr="0000090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Педагог года</w:t>
      </w:r>
      <w:r w:rsidR="00F42EE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– 2020</w:t>
      </w:r>
      <w:r w:rsidRPr="0000090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»</w:t>
      </w:r>
    </w:p>
    <w:p w:rsidR="00700DEC" w:rsidRDefault="00662CBD" w:rsidP="00C73C7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С 7 по 11 дека</w:t>
      </w:r>
      <w:r w:rsidR="00F42EE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бря 2020</w:t>
      </w:r>
      <w:r w:rsidR="008F0B6B" w:rsidRPr="0000090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="009D4586" w:rsidRPr="0000090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года</w:t>
      </w:r>
      <w:r w:rsidR="009D4586" w:rsidRPr="00C73C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 Белоярском районе </w:t>
      </w:r>
      <w:r w:rsidR="000C73E1" w:rsidRPr="00C73C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пройдет </w:t>
      </w:r>
      <w:r w:rsidR="009D4586" w:rsidRPr="00C73C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муниципальный этап </w:t>
      </w:r>
      <w:r w:rsidR="001959C8" w:rsidRPr="00C73C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всеросси</w:t>
      </w:r>
      <w:r w:rsidR="00E22AD9" w:rsidRPr="00C73C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й</w:t>
      </w:r>
      <w:r w:rsidR="001959C8" w:rsidRPr="00C73C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ск</w:t>
      </w:r>
      <w:r w:rsidR="00576FC1" w:rsidRPr="00C73C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их</w:t>
      </w:r>
      <w:r w:rsidR="001959C8" w:rsidRPr="00C73C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9D4586" w:rsidRPr="00C73C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конкурс</w:t>
      </w:r>
      <w:r w:rsidR="00576FC1" w:rsidRPr="00C73C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ов</w:t>
      </w:r>
      <w:r w:rsidR="009D4586" w:rsidRPr="00C73C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профессионального мастерства</w:t>
      </w:r>
      <w:r w:rsidR="00562E28" w:rsidRPr="00C73C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 сфере образования</w:t>
      </w:r>
      <w:r w:rsidR="009D4586" w:rsidRPr="00C73C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9D4586" w:rsidRPr="00C73C74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«Педагог года</w:t>
      </w:r>
      <w:r w:rsidR="00C748B1" w:rsidRPr="00C73C74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="00C748B1" w:rsidRPr="00C73C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r w:rsidR="00F42EE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2020</w:t>
      </w:r>
      <w:r w:rsidR="00E443AA" w:rsidRPr="00C73C74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».</w:t>
      </w:r>
      <w:r w:rsidR="0063574A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="00BD6F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</w:t>
      </w:r>
      <w:r w:rsidR="006357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читывая непростую эпидемиологическую ситуацию, вызванн</w:t>
      </w:r>
      <w:r w:rsidR="00A373D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ую</w:t>
      </w:r>
      <w:r w:rsidR="006357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глобальным распространением новой коронавирусной инфекции (</w:t>
      </w:r>
      <w:r w:rsidR="006357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COVID</w:t>
      </w:r>
      <w:r w:rsidR="0063574A" w:rsidRPr="006357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-19)</w:t>
      </w:r>
      <w:r w:rsidR="006357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в целях снижения рисков распространения </w:t>
      </w:r>
      <w:r w:rsidR="006357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COVID</w:t>
      </w:r>
      <w:r w:rsidR="0063574A" w:rsidRPr="006357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-19</w:t>
      </w:r>
      <w:r w:rsidR="00BD6F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конкурс состоится в </w:t>
      </w:r>
      <w:proofErr w:type="spellStart"/>
      <w:r w:rsidR="00BD6F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онлайн-</w:t>
      </w:r>
      <w:r w:rsidR="00700DE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формат</w:t>
      </w:r>
      <w:r w:rsidR="00BD6F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</w:t>
      </w:r>
      <w:proofErr w:type="spellEnd"/>
      <w:r w:rsidR="00BD6F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8F0B6B" w:rsidRPr="00C73C74" w:rsidRDefault="008F0B6B" w:rsidP="00C73C7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Конкурс направлен на повышение социального престижа профессии педагога, выявление талантливых педагогических работников, обобщения и распространения педагогического опыта лучших учителей, </w:t>
      </w:r>
      <w:r w:rsidRPr="00C73C74">
        <w:rPr>
          <w:rFonts w:ascii="Times New Roman" w:hAnsi="Times New Roman" w:cs="Times New Roman"/>
          <w:sz w:val="24"/>
          <w:szCs w:val="24"/>
        </w:rPr>
        <w:t>активизации деятельности педагогических коллективов образовательных учреждений по созданию условий для профессионального роста и самореализации педагогов.</w:t>
      </w:r>
    </w:p>
    <w:p w:rsidR="00AF37C1" w:rsidRPr="00C73C74" w:rsidRDefault="00AF37C1" w:rsidP="00C73C7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конкурсных мероприятиях будут соревноваться </w:t>
      </w:r>
      <w:r w:rsidR="009C5761" w:rsidRPr="00700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2D6C2E" w:rsidRPr="00700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педагогов</w:t>
      </w:r>
      <w:r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3C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из образовательных учреждений Белоярского района.</w:t>
      </w:r>
      <w:r w:rsidR="00FC419F" w:rsidRPr="00C73C74">
        <w:rPr>
          <w:rFonts w:ascii="Times New Roman" w:hAnsi="Times New Roman" w:cs="Times New Roman"/>
          <w:sz w:val="24"/>
          <w:szCs w:val="24"/>
        </w:rPr>
        <w:t xml:space="preserve"> В мероприятии примут участие педагогические работники, победители конкурса на уро</w:t>
      </w:r>
      <w:r w:rsidR="009C5761">
        <w:rPr>
          <w:rFonts w:ascii="Times New Roman" w:hAnsi="Times New Roman" w:cs="Times New Roman"/>
          <w:sz w:val="24"/>
          <w:szCs w:val="24"/>
        </w:rPr>
        <w:t>вне образовательного учреждения.</w:t>
      </w:r>
    </w:p>
    <w:p w:rsidR="00E72E34" w:rsidRPr="00D32579" w:rsidRDefault="00E72E34" w:rsidP="00C73C7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32579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Конкурсы проводятся</w:t>
      </w:r>
      <w:r w:rsidR="002A3A28" w:rsidRPr="00D3257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по следующим номинациям:</w:t>
      </w:r>
      <w:r w:rsidRPr="00D3257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631CD7" w:rsidRPr="00631CD7" w:rsidRDefault="00631CD7" w:rsidP="00631CD7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CD7">
        <w:rPr>
          <w:rFonts w:ascii="Times New Roman" w:hAnsi="Times New Roman" w:cs="Times New Roman"/>
          <w:b/>
          <w:sz w:val="24"/>
          <w:szCs w:val="24"/>
        </w:rPr>
        <w:t xml:space="preserve"> «Учитель года – 2020»</w:t>
      </w:r>
      <w:r w:rsidRPr="00631CD7">
        <w:rPr>
          <w:rFonts w:ascii="Times New Roman" w:hAnsi="Times New Roman" w:cs="Times New Roman"/>
          <w:sz w:val="24"/>
          <w:szCs w:val="24"/>
        </w:rPr>
        <w:t xml:space="preserve"> – учителя общеобразовательных учреждений Белоярского района, реализующие основные образовательные программы начального общего, основного общего и среднего (полного) общего образования; </w:t>
      </w:r>
    </w:p>
    <w:p w:rsidR="00631CD7" w:rsidRPr="00631CD7" w:rsidRDefault="00631CD7" w:rsidP="00631CD7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CD7">
        <w:rPr>
          <w:rFonts w:ascii="Times New Roman" w:hAnsi="Times New Roman" w:cs="Times New Roman"/>
          <w:b/>
          <w:sz w:val="24"/>
          <w:szCs w:val="24"/>
        </w:rPr>
        <w:t>«Сердце отдаю детям – 2020»</w:t>
      </w:r>
      <w:r w:rsidRPr="00631CD7">
        <w:rPr>
          <w:rFonts w:ascii="Times New Roman" w:hAnsi="Times New Roman" w:cs="Times New Roman"/>
          <w:sz w:val="24"/>
          <w:szCs w:val="24"/>
        </w:rPr>
        <w:t xml:space="preserve"> – педагоги дополнительного образования,  педагоги – организаторы образовательных учреждений, подведомственных Комитету по образованию администрации Белоярского района; </w:t>
      </w:r>
    </w:p>
    <w:p w:rsidR="00631CD7" w:rsidRPr="00631CD7" w:rsidRDefault="00631CD7" w:rsidP="00631CD7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CD7">
        <w:rPr>
          <w:rFonts w:ascii="Times New Roman" w:hAnsi="Times New Roman" w:cs="Times New Roman"/>
          <w:b/>
          <w:sz w:val="24"/>
          <w:szCs w:val="24"/>
        </w:rPr>
        <w:t xml:space="preserve"> «Воспитатель года – 2020» </w:t>
      </w:r>
      <w:r w:rsidRPr="00631CD7">
        <w:rPr>
          <w:rFonts w:ascii="Times New Roman" w:hAnsi="Times New Roman" w:cs="Times New Roman"/>
          <w:sz w:val="24"/>
          <w:szCs w:val="24"/>
        </w:rPr>
        <w:t>– педагогические работники дошкольных образовательных учреждений без ограничений по стажу работы и возрасту;</w:t>
      </w:r>
    </w:p>
    <w:p w:rsidR="00E72E34" w:rsidRPr="00631CD7" w:rsidRDefault="00631CD7" w:rsidP="00631CD7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CD7">
        <w:rPr>
          <w:rFonts w:ascii="Times New Roman" w:hAnsi="Times New Roman" w:cs="Times New Roman"/>
          <w:b/>
          <w:sz w:val="24"/>
          <w:szCs w:val="24"/>
        </w:rPr>
        <w:t xml:space="preserve"> «Педагогический дебют - 2020» </w:t>
      </w:r>
      <w:r w:rsidRPr="00631CD7">
        <w:rPr>
          <w:rFonts w:ascii="Times New Roman" w:hAnsi="Times New Roman" w:cs="Times New Roman"/>
          <w:sz w:val="24"/>
          <w:szCs w:val="24"/>
        </w:rPr>
        <w:t>- педагогические работники образовательных учреждений Белоярского района, в возрасте до 35 лет (включительно) и со стажем работы от 1 года до 5-и лет на момент подачи документов.</w:t>
      </w:r>
    </w:p>
    <w:p w:rsidR="00631CD7" w:rsidRPr="00631CD7" w:rsidRDefault="00631CD7" w:rsidP="00631CD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CD7">
        <w:rPr>
          <w:rFonts w:ascii="Times New Roman" w:hAnsi="Times New Roman" w:cs="Times New Roman"/>
          <w:sz w:val="24"/>
          <w:szCs w:val="24"/>
        </w:rPr>
        <w:t>Конкурсы проводятся в два тура. В первом (заочном) и втором (онлайн - формате) туре принимают участие все участники Конкурсов.</w:t>
      </w:r>
    </w:p>
    <w:p w:rsidR="00631CD7" w:rsidRPr="00631CD7" w:rsidRDefault="00631CD7" w:rsidP="00631CD7">
      <w:pPr>
        <w:shd w:val="clear" w:color="auto" w:fill="FFFFFF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CD7">
        <w:rPr>
          <w:rFonts w:ascii="Times New Roman" w:hAnsi="Times New Roman" w:cs="Times New Roman"/>
          <w:sz w:val="24"/>
          <w:szCs w:val="24"/>
        </w:rPr>
        <w:t xml:space="preserve"> Заочный тур «</w:t>
      </w:r>
      <w:proofErr w:type="gramStart"/>
      <w:r w:rsidRPr="00631CD7">
        <w:rPr>
          <w:rFonts w:ascii="Times New Roman" w:hAnsi="Times New Roman" w:cs="Times New Roman"/>
          <w:sz w:val="24"/>
          <w:szCs w:val="24"/>
        </w:rPr>
        <w:t>Методическое</w:t>
      </w:r>
      <w:proofErr w:type="gramEnd"/>
      <w:r w:rsidRPr="00631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CD7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631CD7">
        <w:rPr>
          <w:rFonts w:ascii="Times New Roman" w:hAnsi="Times New Roman" w:cs="Times New Roman"/>
          <w:sz w:val="24"/>
          <w:szCs w:val="24"/>
        </w:rPr>
        <w:t xml:space="preserve">» включает следующие конкурсные испытания: </w:t>
      </w:r>
    </w:p>
    <w:p w:rsidR="00631CD7" w:rsidRPr="00631CD7" w:rsidRDefault="00631CD7" w:rsidP="00631CD7">
      <w:pPr>
        <w:numPr>
          <w:ilvl w:val="0"/>
          <w:numId w:val="9"/>
        </w:numPr>
        <w:shd w:val="clear" w:color="auto" w:fill="FFFFFF"/>
        <w:tabs>
          <w:tab w:val="left" w:pos="-184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CD7">
        <w:rPr>
          <w:rFonts w:ascii="Times New Roman" w:hAnsi="Times New Roman" w:cs="Times New Roman"/>
          <w:b/>
          <w:sz w:val="24"/>
          <w:szCs w:val="24"/>
        </w:rPr>
        <w:t xml:space="preserve"> «Учитель года – 2020» - </w:t>
      </w:r>
      <w:r w:rsidRPr="00631CD7">
        <w:rPr>
          <w:rFonts w:ascii="Times New Roman" w:hAnsi="Times New Roman" w:cs="Times New Roman"/>
          <w:sz w:val="24"/>
          <w:szCs w:val="24"/>
        </w:rPr>
        <w:t>«Интернет-ресурс» и  эссе;</w:t>
      </w:r>
      <w:r w:rsidRPr="00631C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1CD7" w:rsidRPr="00631CD7" w:rsidRDefault="00631CD7" w:rsidP="00631CD7">
      <w:pPr>
        <w:numPr>
          <w:ilvl w:val="0"/>
          <w:numId w:val="9"/>
        </w:numPr>
        <w:tabs>
          <w:tab w:val="left" w:pos="-184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CD7">
        <w:rPr>
          <w:rFonts w:ascii="Times New Roman" w:hAnsi="Times New Roman" w:cs="Times New Roman"/>
          <w:b/>
          <w:sz w:val="24"/>
          <w:szCs w:val="24"/>
        </w:rPr>
        <w:t xml:space="preserve"> «Сердце отдаю детям – 2020» - </w:t>
      </w:r>
      <w:r w:rsidRPr="00631CD7">
        <w:rPr>
          <w:rFonts w:ascii="Times New Roman" w:hAnsi="Times New Roman" w:cs="Times New Roman"/>
          <w:sz w:val="24"/>
          <w:szCs w:val="24"/>
        </w:rPr>
        <w:t xml:space="preserve">видеоматериалы «Визитная карточка», </w:t>
      </w:r>
      <w:r w:rsidRPr="00BD6F0C">
        <w:rPr>
          <w:rFonts w:ascii="Times New Roman" w:hAnsi="Times New Roman" w:cs="Times New Roman"/>
          <w:sz w:val="24"/>
          <w:szCs w:val="24"/>
        </w:rPr>
        <w:t>п</w:t>
      </w:r>
      <w:r w:rsidRPr="00631CD7">
        <w:rPr>
          <w:rFonts w:ascii="Times New Roman" w:hAnsi="Times New Roman" w:cs="Times New Roman"/>
          <w:sz w:val="24"/>
          <w:szCs w:val="24"/>
        </w:rPr>
        <w:t>резентация программно-методического комплекта реализуемой дополнительной общеобразовательной программы (</w:t>
      </w:r>
      <w:proofErr w:type="spellStart"/>
      <w:r w:rsidRPr="00631CD7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31CD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31CD7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631CD7">
        <w:rPr>
          <w:rFonts w:ascii="Times New Roman" w:hAnsi="Times New Roman" w:cs="Times New Roman"/>
          <w:sz w:val="24"/>
          <w:szCs w:val="24"/>
        </w:rPr>
        <w:t>);</w:t>
      </w:r>
    </w:p>
    <w:p w:rsidR="00631CD7" w:rsidRPr="00631CD7" w:rsidRDefault="00631CD7" w:rsidP="00631CD7">
      <w:pPr>
        <w:numPr>
          <w:ilvl w:val="0"/>
          <w:numId w:val="9"/>
        </w:numPr>
        <w:tabs>
          <w:tab w:val="left" w:pos="-184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C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«Воспитатель года - 2020»  - </w:t>
      </w:r>
      <w:r w:rsidRPr="00631CD7">
        <w:rPr>
          <w:rFonts w:ascii="Times New Roman" w:hAnsi="Times New Roman" w:cs="Times New Roman"/>
          <w:sz w:val="24"/>
          <w:szCs w:val="24"/>
        </w:rPr>
        <w:t>«Интернет-ресурс», видеоматериалы «Визитная карточка», методическая разработка образовательной деятельности с детьми по теме, выбранной участником конкурса «Педагогическая находка»;</w:t>
      </w:r>
    </w:p>
    <w:p w:rsidR="00631CD7" w:rsidRPr="00631CD7" w:rsidRDefault="00631CD7" w:rsidP="00631CD7">
      <w:pPr>
        <w:numPr>
          <w:ilvl w:val="0"/>
          <w:numId w:val="9"/>
        </w:numPr>
        <w:shd w:val="clear" w:color="auto" w:fill="FFFFFF"/>
        <w:tabs>
          <w:tab w:val="left" w:pos="-184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CD7">
        <w:rPr>
          <w:rFonts w:ascii="Times New Roman" w:hAnsi="Times New Roman" w:cs="Times New Roman"/>
          <w:b/>
          <w:sz w:val="24"/>
          <w:szCs w:val="24"/>
        </w:rPr>
        <w:t xml:space="preserve">«Педагогический дебют – 2020» - </w:t>
      </w:r>
      <w:r w:rsidRPr="00631CD7">
        <w:rPr>
          <w:rFonts w:ascii="Times New Roman" w:hAnsi="Times New Roman" w:cs="Times New Roman"/>
          <w:sz w:val="24"/>
          <w:szCs w:val="24"/>
        </w:rPr>
        <w:t>«Интернет-ресурс», «</w:t>
      </w:r>
      <w:proofErr w:type="spellStart"/>
      <w:r w:rsidRPr="00631CD7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631CD7">
        <w:rPr>
          <w:rFonts w:ascii="Times New Roman" w:hAnsi="Times New Roman" w:cs="Times New Roman"/>
          <w:sz w:val="24"/>
          <w:szCs w:val="24"/>
        </w:rPr>
        <w:t xml:space="preserve"> молодого педагога»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06E" w:rsidRPr="00C73C74" w:rsidRDefault="00186A42" w:rsidP="00BD6F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C74">
        <w:rPr>
          <w:rFonts w:ascii="Times New Roman" w:hAnsi="Times New Roman" w:cs="Times New Roman"/>
          <w:sz w:val="24"/>
          <w:szCs w:val="24"/>
        </w:rPr>
        <w:t>Победител</w:t>
      </w:r>
      <w:r w:rsidR="00BD6F0C">
        <w:rPr>
          <w:rFonts w:ascii="Times New Roman" w:hAnsi="Times New Roman" w:cs="Times New Roman"/>
          <w:sz w:val="24"/>
          <w:szCs w:val="24"/>
        </w:rPr>
        <w:t>и</w:t>
      </w:r>
      <w:r w:rsidRPr="00C73C74">
        <w:rPr>
          <w:rFonts w:ascii="Times New Roman" w:hAnsi="Times New Roman" w:cs="Times New Roman"/>
          <w:sz w:val="24"/>
          <w:szCs w:val="24"/>
        </w:rPr>
        <w:t xml:space="preserve"> </w:t>
      </w:r>
      <w:r w:rsidR="00F80E6C">
        <w:rPr>
          <w:rFonts w:ascii="Times New Roman" w:hAnsi="Times New Roman" w:cs="Times New Roman"/>
          <w:sz w:val="24"/>
          <w:szCs w:val="24"/>
        </w:rPr>
        <w:t xml:space="preserve">и </w:t>
      </w:r>
      <w:r w:rsidR="00F80E6C" w:rsidRPr="00C73C74">
        <w:rPr>
          <w:rFonts w:ascii="Times New Roman" w:hAnsi="Times New Roman" w:cs="Times New Roman"/>
          <w:sz w:val="24"/>
          <w:szCs w:val="24"/>
        </w:rPr>
        <w:t>призер</w:t>
      </w:r>
      <w:r w:rsidR="00F80E6C">
        <w:rPr>
          <w:rFonts w:ascii="Times New Roman" w:hAnsi="Times New Roman" w:cs="Times New Roman"/>
          <w:sz w:val="24"/>
          <w:szCs w:val="24"/>
        </w:rPr>
        <w:t>ы</w:t>
      </w:r>
      <w:r w:rsidR="00F80E6C" w:rsidRPr="00C73C74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F80E6C">
        <w:rPr>
          <w:rFonts w:ascii="Times New Roman" w:hAnsi="Times New Roman" w:cs="Times New Roman"/>
          <w:sz w:val="24"/>
          <w:szCs w:val="24"/>
        </w:rPr>
        <w:t>ов</w:t>
      </w:r>
      <w:r w:rsidR="00F80E6C" w:rsidRPr="00C73C74">
        <w:rPr>
          <w:rFonts w:ascii="Times New Roman" w:hAnsi="Times New Roman" w:cs="Times New Roman"/>
          <w:sz w:val="24"/>
          <w:szCs w:val="24"/>
        </w:rPr>
        <w:t xml:space="preserve"> </w:t>
      </w:r>
      <w:r w:rsidR="00F80E6C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C73C74">
        <w:rPr>
          <w:rFonts w:ascii="Times New Roman" w:hAnsi="Times New Roman" w:cs="Times New Roman"/>
          <w:sz w:val="24"/>
          <w:szCs w:val="24"/>
        </w:rPr>
        <w:t>награ</w:t>
      </w:r>
      <w:r w:rsidR="00F80E6C">
        <w:rPr>
          <w:rFonts w:ascii="Times New Roman" w:hAnsi="Times New Roman" w:cs="Times New Roman"/>
          <w:sz w:val="24"/>
          <w:szCs w:val="24"/>
        </w:rPr>
        <w:t>ждены</w:t>
      </w:r>
      <w:r w:rsidRPr="00C73C74">
        <w:rPr>
          <w:rFonts w:ascii="Times New Roman" w:hAnsi="Times New Roman" w:cs="Times New Roman"/>
          <w:sz w:val="24"/>
          <w:szCs w:val="24"/>
        </w:rPr>
        <w:t xml:space="preserve"> дипломами</w:t>
      </w:r>
      <w:r w:rsidR="00F80E6C">
        <w:rPr>
          <w:rFonts w:ascii="Times New Roman" w:hAnsi="Times New Roman" w:cs="Times New Roman"/>
          <w:sz w:val="24"/>
          <w:szCs w:val="24"/>
        </w:rPr>
        <w:t xml:space="preserve">, </w:t>
      </w:r>
      <w:r w:rsidR="00F80E6C" w:rsidRPr="00C73C74">
        <w:rPr>
          <w:rFonts w:ascii="Times New Roman" w:hAnsi="Times New Roman" w:cs="Times New Roman"/>
          <w:sz w:val="24"/>
          <w:szCs w:val="24"/>
        </w:rPr>
        <w:t>денежными призами</w:t>
      </w:r>
      <w:r w:rsidRPr="00C73C74">
        <w:rPr>
          <w:rFonts w:ascii="Times New Roman" w:hAnsi="Times New Roman" w:cs="Times New Roman"/>
          <w:sz w:val="24"/>
          <w:szCs w:val="24"/>
        </w:rPr>
        <w:t xml:space="preserve">. </w:t>
      </w:r>
      <w:r w:rsidR="00F80E6C">
        <w:rPr>
          <w:rFonts w:ascii="Times New Roman" w:hAnsi="Times New Roman" w:cs="Times New Roman"/>
          <w:sz w:val="24"/>
          <w:szCs w:val="24"/>
        </w:rPr>
        <w:t>У</w:t>
      </w:r>
      <w:r w:rsidRPr="00C73C74">
        <w:rPr>
          <w:rFonts w:ascii="Times New Roman" w:hAnsi="Times New Roman" w:cs="Times New Roman"/>
          <w:sz w:val="24"/>
          <w:szCs w:val="24"/>
        </w:rPr>
        <w:t>частник</w:t>
      </w:r>
      <w:r w:rsidR="00F80E6C">
        <w:rPr>
          <w:rFonts w:ascii="Times New Roman" w:hAnsi="Times New Roman" w:cs="Times New Roman"/>
          <w:sz w:val="24"/>
          <w:szCs w:val="24"/>
        </w:rPr>
        <w:t>ам</w:t>
      </w:r>
      <w:r w:rsidRPr="00C73C74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F80E6C">
        <w:rPr>
          <w:rFonts w:ascii="Times New Roman" w:hAnsi="Times New Roman" w:cs="Times New Roman"/>
          <w:sz w:val="24"/>
          <w:szCs w:val="24"/>
        </w:rPr>
        <w:t>будут вручены</w:t>
      </w:r>
      <w:r w:rsidRPr="00C73C74"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="00F80E6C">
        <w:rPr>
          <w:rFonts w:ascii="Times New Roman" w:hAnsi="Times New Roman" w:cs="Times New Roman"/>
          <w:sz w:val="24"/>
          <w:szCs w:val="24"/>
        </w:rPr>
        <w:t>ы</w:t>
      </w:r>
      <w:r w:rsidRPr="00C73C74">
        <w:rPr>
          <w:rFonts w:ascii="Times New Roman" w:hAnsi="Times New Roman" w:cs="Times New Roman"/>
          <w:sz w:val="24"/>
          <w:szCs w:val="24"/>
        </w:rPr>
        <w:t>.</w:t>
      </w:r>
      <w:r w:rsidR="00631CD7" w:rsidRPr="00631CD7">
        <w:rPr>
          <w:sz w:val="24"/>
          <w:szCs w:val="24"/>
        </w:rPr>
        <w:t xml:space="preserve"> </w:t>
      </w:r>
      <w:r w:rsidR="00631CD7" w:rsidRPr="00631CD7">
        <w:rPr>
          <w:rFonts w:ascii="Times New Roman" w:hAnsi="Times New Roman" w:cs="Times New Roman"/>
          <w:sz w:val="24"/>
          <w:szCs w:val="24"/>
        </w:rPr>
        <w:t>Для по</w:t>
      </w:r>
      <w:r w:rsidR="00BD6F0C">
        <w:rPr>
          <w:rFonts w:ascii="Times New Roman" w:hAnsi="Times New Roman" w:cs="Times New Roman"/>
          <w:sz w:val="24"/>
          <w:szCs w:val="24"/>
        </w:rPr>
        <w:t xml:space="preserve">вышения престижа </w:t>
      </w:r>
      <w:r w:rsidR="00631CD7" w:rsidRPr="00631CD7">
        <w:rPr>
          <w:rFonts w:ascii="Times New Roman" w:hAnsi="Times New Roman" w:cs="Times New Roman"/>
          <w:sz w:val="24"/>
          <w:szCs w:val="24"/>
        </w:rPr>
        <w:t>конкурса, пропаганды его результатов оргкомитет обеспечивает размещение информационных материалов на сайте МАУ «БМЦ»:</w:t>
      </w:r>
      <w:hyperlink w:history="1">
        <w:r w:rsidR="00631CD7" w:rsidRPr="00631CD7">
          <w:rPr>
            <w:rStyle w:val="ab"/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631CD7" w:rsidRPr="00631CD7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631CD7" w:rsidRPr="00631CD7">
          <w:rPr>
            <w:rStyle w:val="ab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631CD7" w:rsidRPr="00631CD7">
          <w:rPr>
            <w:rStyle w:val="ab"/>
            <w:rFonts w:ascii="Times New Roman" w:hAnsi="Times New Roman" w:cs="Times New Roman"/>
            <w:b/>
            <w:sz w:val="24"/>
            <w:szCs w:val="24"/>
          </w:rPr>
          <w:t>miabmc.ru</w:t>
        </w:r>
        <w:proofErr w:type="spellEnd"/>
      </w:hyperlink>
      <w:r w:rsidR="00631CD7" w:rsidRPr="00631CD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31CD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631CD7">
        <w:rPr>
          <w:rFonts w:ascii="Times New Roman" w:hAnsi="Times New Roman" w:cs="Times New Roman"/>
          <w:sz w:val="24"/>
          <w:szCs w:val="24"/>
        </w:rPr>
        <w:t xml:space="preserve"> а также публикацию</w:t>
      </w:r>
      <w:r w:rsidR="00631CD7" w:rsidRPr="00631CD7">
        <w:rPr>
          <w:rFonts w:ascii="Times New Roman" w:hAnsi="Times New Roman" w:cs="Times New Roman"/>
          <w:sz w:val="24"/>
          <w:szCs w:val="24"/>
        </w:rPr>
        <w:t xml:space="preserve"> работ победителей и призеров конкурса в сборниках.</w:t>
      </w:r>
    </w:p>
    <w:sectPr w:rsidR="00E3306E" w:rsidRPr="00C73C74" w:rsidSect="00C12A4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5F1"/>
    <w:multiLevelType w:val="hybridMultilevel"/>
    <w:tmpl w:val="F6FEFFF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10B658CC"/>
    <w:multiLevelType w:val="hybridMultilevel"/>
    <w:tmpl w:val="CC14A11E"/>
    <w:lvl w:ilvl="0" w:tplc="BA909F24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">
    <w:nsid w:val="14CA2E01"/>
    <w:multiLevelType w:val="multilevel"/>
    <w:tmpl w:val="139A72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3331E04"/>
    <w:multiLevelType w:val="hybridMultilevel"/>
    <w:tmpl w:val="6B564470"/>
    <w:lvl w:ilvl="0" w:tplc="F93C1D7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4B931D1"/>
    <w:multiLevelType w:val="hybridMultilevel"/>
    <w:tmpl w:val="E8243A06"/>
    <w:lvl w:ilvl="0" w:tplc="94948D5E">
      <w:start w:val="1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5">
    <w:nsid w:val="59670D98"/>
    <w:multiLevelType w:val="multilevel"/>
    <w:tmpl w:val="639E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895595"/>
    <w:multiLevelType w:val="hybridMultilevel"/>
    <w:tmpl w:val="5C0A4CD0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7">
    <w:nsid w:val="66B15285"/>
    <w:multiLevelType w:val="hybridMultilevel"/>
    <w:tmpl w:val="1B3051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2CC43E2"/>
    <w:multiLevelType w:val="hybridMultilevel"/>
    <w:tmpl w:val="E24290D4"/>
    <w:lvl w:ilvl="0" w:tplc="93803634">
      <w:start w:val="65535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45663BE"/>
    <w:multiLevelType w:val="hybridMultilevel"/>
    <w:tmpl w:val="E822F800"/>
    <w:lvl w:ilvl="0" w:tplc="A2BA2FAA">
      <w:start w:val="1"/>
      <w:numFmt w:val="decimal"/>
      <w:lvlText w:val="%1."/>
      <w:lvlJc w:val="left"/>
      <w:pPr>
        <w:ind w:left="10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0">
    <w:nsid w:val="74D5648E"/>
    <w:multiLevelType w:val="hybridMultilevel"/>
    <w:tmpl w:val="4D46D6E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5562753"/>
    <w:multiLevelType w:val="multilevel"/>
    <w:tmpl w:val="728A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B949D7"/>
    <w:multiLevelType w:val="hybridMultilevel"/>
    <w:tmpl w:val="ED3CAC16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num w:numId="1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6"/>
  </w:num>
  <w:num w:numId="4">
    <w:abstractNumId w:val="12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6BDA"/>
    <w:rsid w:val="00000903"/>
    <w:rsid w:val="00002C41"/>
    <w:rsid w:val="000200D0"/>
    <w:rsid w:val="0004713B"/>
    <w:rsid w:val="000A0FA7"/>
    <w:rsid w:val="000C73E1"/>
    <w:rsid w:val="000E633A"/>
    <w:rsid w:val="000F4F6D"/>
    <w:rsid w:val="00104450"/>
    <w:rsid w:val="0010619B"/>
    <w:rsid w:val="00113DE7"/>
    <w:rsid w:val="00133459"/>
    <w:rsid w:val="00140BB3"/>
    <w:rsid w:val="0015145B"/>
    <w:rsid w:val="0015481F"/>
    <w:rsid w:val="00186A42"/>
    <w:rsid w:val="001959C8"/>
    <w:rsid w:val="001B13D8"/>
    <w:rsid w:val="001B2AC9"/>
    <w:rsid w:val="001B3893"/>
    <w:rsid w:val="001B52A9"/>
    <w:rsid w:val="001D5662"/>
    <w:rsid w:val="002161FC"/>
    <w:rsid w:val="0023315A"/>
    <w:rsid w:val="00241326"/>
    <w:rsid w:val="00244D63"/>
    <w:rsid w:val="002476D1"/>
    <w:rsid w:val="002A3A28"/>
    <w:rsid w:val="002B2F8E"/>
    <w:rsid w:val="002B5164"/>
    <w:rsid w:val="002D144C"/>
    <w:rsid w:val="002D313C"/>
    <w:rsid w:val="002D6C2E"/>
    <w:rsid w:val="002D6CD9"/>
    <w:rsid w:val="002E19E1"/>
    <w:rsid w:val="002E44A0"/>
    <w:rsid w:val="002F0C7C"/>
    <w:rsid w:val="00334DBE"/>
    <w:rsid w:val="00336497"/>
    <w:rsid w:val="00341F7A"/>
    <w:rsid w:val="003565A1"/>
    <w:rsid w:val="00364F44"/>
    <w:rsid w:val="00397FDA"/>
    <w:rsid w:val="003A2D3E"/>
    <w:rsid w:val="003A4C5C"/>
    <w:rsid w:val="003B601E"/>
    <w:rsid w:val="003C28B6"/>
    <w:rsid w:val="003D086E"/>
    <w:rsid w:val="003E0958"/>
    <w:rsid w:val="00451352"/>
    <w:rsid w:val="00465194"/>
    <w:rsid w:val="00490749"/>
    <w:rsid w:val="004B3E48"/>
    <w:rsid w:val="004F5D1C"/>
    <w:rsid w:val="00531B9F"/>
    <w:rsid w:val="00562E28"/>
    <w:rsid w:val="00576FC1"/>
    <w:rsid w:val="00583BDB"/>
    <w:rsid w:val="00594B8D"/>
    <w:rsid w:val="005C3538"/>
    <w:rsid w:val="005F5927"/>
    <w:rsid w:val="00603F54"/>
    <w:rsid w:val="00605BA2"/>
    <w:rsid w:val="006109AA"/>
    <w:rsid w:val="00614463"/>
    <w:rsid w:val="00631CD7"/>
    <w:rsid w:val="0063458D"/>
    <w:rsid w:val="0063574A"/>
    <w:rsid w:val="00646BDA"/>
    <w:rsid w:val="00662CBD"/>
    <w:rsid w:val="00676AD1"/>
    <w:rsid w:val="00676B6E"/>
    <w:rsid w:val="0068225C"/>
    <w:rsid w:val="006B1059"/>
    <w:rsid w:val="006D042E"/>
    <w:rsid w:val="00700DEC"/>
    <w:rsid w:val="007101D8"/>
    <w:rsid w:val="00716B56"/>
    <w:rsid w:val="00721319"/>
    <w:rsid w:val="007419E9"/>
    <w:rsid w:val="00742BDD"/>
    <w:rsid w:val="007457B4"/>
    <w:rsid w:val="00752667"/>
    <w:rsid w:val="007750F1"/>
    <w:rsid w:val="0079641E"/>
    <w:rsid w:val="007D37F2"/>
    <w:rsid w:val="007D61D8"/>
    <w:rsid w:val="00806F30"/>
    <w:rsid w:val="00817918"/>
    <w:rsid w:val="008317D6"/>
    <w:rsid w:val="008615B2"/>
    <w:rsid w:val="00863A7A"/>
    <w:rsid w:val="00875B34"/>
    <w:rsid w:val="0088064E"/>
    <w:rsid w:val="008B0EE6"/>
    <w:rsid w:val="008B37B4"/>
    <w:rsid w:val="008B6853"/>
    <w:rsid w:val="008E589E"/>
    <w:rsid w:val="008E6C88"/>
    <w:rsid w:val="008F0B6B"/>
    <w:rsid w:val="00931E50"/>
    <w:rsid w:val="00972921"/>
    <w:rsid w:val="009A1EAF"/>
    <w:rsid w:val="009C5761"/>
    <w:rsid w:val="009D4586"/>
    <w:rsid w:val="009F3F4D"/>
    <w:rsid w:val="00A03295"/>
    <w:rsid w:val="00A17EA6"/>
    <w:rsid w:val="00A373D9"/>
    <w:rsid w:val="00A5224A"/>
    <w:rsid w:val="00A56889"/>
    <w:rsid w:val="00A61235"/>
    <w:rsid w:val="00AC086E"/>
    <w:rsid w:val="00AC47AA"/>
    <w:rsid w:val="00AF37C1"/>
    <w:rsid w:val="00B04E22"/>
    <w:rsid w:val="00B11B45"/>
    <w:rsid w:val="00B14B35"/>
    <w:rsid w:val="00B16428"/>
    <w:rsid w:val="00B4035F"/>
    <w:rsid w:val="00B4606F"/>
    <w:rsid w:val="00B52961"/>
    <w:rsid w:val="00B548D8"/>
    <w:rsid w:val="00B629CF"/>
    <w:rsid w:val="00B647B0"/>
    <w:rsid w:val="00B91264"/>
    <w:rsid w:val="00B92F8F"/>
    <w:rsid w:val="00BA5425"/>
    <w:rsid w:val="00BA635D"/>
    <w:rsid w:val="00BD6F0C"/>
    <w:rsid w:val="00BF3885"/>
    <w:rsid w:val="00BF61A5"/>
    <w:rsid w:val="00C102FE"/>
    <w:rsid w:val="00C12A44"/>
    <w:rsid w:val="00C20EC9"/>
    <w:rsid w:val="00C25589"/>
    <w:rsid w:val="00C25DC0"/>
    <w:rsid w:val="00C32D3A"/>
    <w:rsid w:val="00C7017E"/>
    <w:rsid w:val="00C73C74"/>
    <w:rsid w:val="00C748B1"/>
    <w:rsid w:val="00CB1F74"/>
    <w:rsid w:val="00CC6FA4"/>
    <w:rsid w:val="00CD6DEE"/>
    <w:rsid w:val="00CE2734"/>
    <w:rsid w:val="00D060B1"/>
    <w:rsid w:val="00D11F8D"/>
    <w:rsid w:val="00D32579"/>
    <w:rsid w:val="00D438C2"/>
    <w:rsid w:val="00D56661"/>
    <w:rsid w:val="00D73EA9"/>
    <w:rsid w:val="00D761EC"/>
    <w:rsid w:val="00D80E20"/>
    <w:rsid w:val="00DB23AD"/>
    <w:rsid w:val="00DC6B0E"/>
    <w:rsid w:val="00DE6F9C"/>
    <w:rsid w:val="00E049A5"/>
    <w:rsid w:val="00E22AD9"/>
    <w:rsid w:val="00E24800"/>
    <w:rsid w:val="00E313E3"/>
    <w:rsid w:val="00E3306E"/>
    <w:rsid w:val="00E40207"/>
    <w:rsid w:val="00E443AA"/>
    <w:rsid w:val="00E575C2"/>
    <w:rsid w:val="00E72E34"/>
    <w:rsid w:val="00E97BED"/>
    <w:rsid w:val="00EA0A26"/>
    <w:rsid w:val="00ED34DC"/>
    <w:rsid w:val="00F0449B"/>
    <w:rsid w:val="00F24BFC"/>
    <w:rsid w:val="00F24EA0"/>
    <w:rsid w:val="00F42EE7"/>
    <w:rsid w:val="00F80E6C"/>
    <w:rsid w:val="00FB0614"/>
    <w:rsid w:val="00FC419F"/>
    <w:rsid w:val="00FD61F8"/>
    <w:rsid w:val="00FE53BE"/>
    <w:rsid w:val="00FF1E2D"/>
    <w:rsid w:val="00FF3DDE"/>
    <w:rsid w:val="00FF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BDA"/>
    <w:rPr>
      <w:b/>
      <w:bCs/>
    </w:rPr>
  </w:style>
  <w:style w:type="character" w:customStyle="1" w:styleId="apple-converted-space">
    <w:name w:val="apple-converted-space"/>
    <w:basedOn w:val="a0"/>
    <w:rsid w:val="00646BDA"/>
  </w:style>
  <w:style w:type="paragraph" w:styleId="a5">
    <w:name w:val="List Paragraph"/>
    <w:basedOn w:val="a"/>
    <w:uiPriority w:val="34"/>
    <w:qFormat/>
    <w:rsid w:val="003A2D3E"/>
    <w:pPr>
      <w:ind w:left="720"/>
      <w:contextualSpacing/>
    </w:pPr>
  </w:style>
  <w:style w:type="character" w:customStyle="1" w:styleId="FontStyle51">
    <w:name w:val="Font Style51"/>
    <w:basedOn w:val="a0"/>
    <w:uiPriority w:val="99"/>
    <w:rsid w:val="00C7017E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6">
    <w:name w:val="Emphasis"/>
    <w:basedOn w:val="a0"/>
    <w:uiPriority w:val="20"/>
    <w:qFormat/>
    <w:rsid w:val="008317D6"/>
    <w:rPr>
      <w:i/>
      <w:iCs/>
    </w:rPr>
  </w:style>
  <w:style w:type="character" w:customStyle="1" w:styleId="a7">
    <w:name w:val="Основной текст Знак"/>
    <w:link w:val="a8"/>
    <w:locked/>
    <w:rsid w:val="009A1EAF"/>
    <w:rPr>
      <w:lang w:eastAsia="ru-RU"/>
    </w:rPr>
  </w:style>
  <w:style w:type="paragraph" w:styleId="a8">
    <w:name w:val="Body Text"/>
    <w:basedOn w:val="a"/>
    <w:link w:val="a7"/>
    <w:rsid w:val="009A1EAF"/>
    <w:pPr>
      <w:spacing w:after="120" w:line="240" w:lineRule="auto"/>
    </w:pPr>
    <w:rPr>
      <w:lang w:eastAsia="ru-RU"/>
    </w:rPr>
  </w:style>
  <w:style w:type="character" w:customStyle="1" w:styleId="1">
    <w:name w:val="Основной текст Знак1"/>
    <w:basedOn w:val="a0"/>
    <w:link w:val="a8"/>
    <w:uiPriority w:val="99"/>
    <w:semiHidden/>
    <w:rsid w:val="009A1EAF"/>
  </w:style>
  <w:style w:type="table" w:styleId="a9">
    <w:name w:val="Table Grid"/>
    <w:basedOn w:val="a1"/>
    <w:uiPriority w:val="59"/>
    <w:rsid w:val="00186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МОН"/>
    <w:basedOn w:val="a"/>
    <w:rsid w:val="00B11B4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uiPriority w:val="99"/>
    <w:rsid w:val="00CB1F74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B1F7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1F74"/>
    <w:pPr>
      <w:widowControl w:val="0"/>
      <w:shd w:val="clear" w:color="auto" w:fill="FFFFFF"/>
      <w:spacing w:before="420" w:after="480" w:line="322" w:lineRule="exact"/>
    </w:pPr>
    <w:rPr>
      <w:sz w:val="28"/>
      <w:szCs w:val="28"/>
    </w:rPr>
  </w:style>
  <w:style w:type="character" w:styleId="ab">
    <w:name w:val="Hyperlink"/>
    <w:rsid w:val="00631C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808E9-ACD5-4D3E-8E66-37253E4E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Lenovo_3</dc:creator>
  <cp:lastModifiedBy>Гуркина</cp:lastModifiedBy>
  <cp:revision>61</cp:revision>
  <dcterms:created xsi:type="dcterms:W3CDTF">2019-09-09T06:42:00Z</dcterms:created>
  <dcterms:modified xsi:type="dcterms:W3CDTF">2020-12-02T10:57:00Z</dcterms:modified>
</cp:coreProperties>
</file>